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B" w:rsidRDefault="00326D9B" w:rsidP="00326D9B">
      <w:pPr>
        <w:pStyle w:val="1"/>
        <w:shd w:val="clear" w:color="auto" w:fill="auto"/>
        <w:ind w:left="6096" w:right="-99" w:hanging="1076"/>
      </w:pPr>
      <w:r>
        <w:t xml:space="preserve">                   Приложение к постановлению Администрации сельского поселения «Смоленское»</w:t>
      </w:r>
    </w:p>
    <w:p w:rsidR="00326D9B" w:rsidRPr="001B1720" w:rsidRDefault="004607FA" w:rsidP="00326D9B">
      <w:pPr>
        <w:pStyle w:val="1"/>
        <w:shd w:val="clear" w:color="auto" w:fill="auto"/>
        <w:tabs>
          <w:tab w:val="left" w:pos="6172"/>
          <w:tab w:val="right" w:pos="7122"/>
          <w:tab w:val="center" w:pos="7533"/>
          <w:tab w:val="center" w:pos="7934"/>
        </w:tabs>
        <w:spacing w:after="414"/>
        <w:ind w:left="6096" w:right="-99" w:hanging="1076"/>
        <w:jc w:val="both"/>
        <w:rPr>
          <w:color w:val="auto"/>
        </w:rPr>
      </w:pPr>
      <w:r>
        <w:t xml:space="preserve">                </w:t>
      </w:r>
      <w:r w:rsidR="00326D9B" w:rsidRPr="001B1720">
        <w:rPr>
          <w:color w:val="auto"/>
        </w:rPr>
        <w:t xml:space="preserve">№ </w:t>
      </w:r>
      <w:r w:rsidR="00487055">
        <w:rPr>
          <w:color w:val="auto"/>
        </w:rPr>
        <w:t>781</w:t>
      </w:r>
      <w:r w:rsidR="00326D9B" w:rsidRPr="001B1720">
        <w:rPr>
          <w:color w:val="auto"/>
        </w:rPr>
        <w:t xml:space="preserve"> от «</w:t>
      </w:r>
      <w:r w:rsidR="00487055">
        <w:rPr>
          <w:color w:val="auto"/>
        </w:rPr>
        <w:t>26</w:t>
      </w:r>
      <w:r w:rsidR="00326D9B" w:rsidRPr="001B1720">
        <w:rPr>
          <w:color w:val="auto"/>
        </w:rPr>
        <w:t xml:space="preserve">» </w:t>
      </w:r>
      <w:r w:rsidR="00487055">
        <w:rPr>
          <w:color w:val="auto"/>
        </w:rPr>
        <w:t>сентября</w:t>
      </w:r>
      <w:r w:rsidR="00326D9B" w:rsidRPr="001B1720">
        <w:rPr>
          <w:color w:val="auto"/>
        </w:rPr>
        <w:t xml:space="preserve"> 201</w:t>
      </w:r>
      <w:r w:rsidR="001B1720" w:rsidRPr="001B1720">
        <w:rPr>
          <w:color w:val="auto"/>
        </w:rPr>
        <w:t>8</w:t>
      </w:r>
      <w:r w:rsidRPr="001B1720">
        <w:rPr>
          <w:color w:val="auto"/>
        </w:rPr>
        <w:t xml:space="preserve"> </w:t>
      </w:r>
      <w:r w:rsidR="00326D9B" w:rsidRPr="001B1720">
        <w:rPr>
          <w:color w:val="auto"/>
        </w:rPr>
        <w:t>г.</w:t>
      </w:r>
    </w:p>
    <w:p w:rsidR="00326D9B" w:rsidRDefault="00326D9B" w:rsidP="00326D9B">
      <w:pPr>
        <w:pStyle w:val="20"/>
        <w:keepNext/>
        <w:keepLines/>
        <w:shd w:val="clear" w:color="auto" w:fill="auto"/>
        <w:spacing w:before="0" w:after="234" w:line="230" w:lineRule="exact"/>
        <w:ind w:left="2940"/>
      </w:pPr>
      <w:bookmarkStart w:id="0" w:name="bookmark0"/>
      <w:r>
        <w:t>Извещение о проведении аукциона</w:t>
      </w:r>
      <w:bookmarkEnd w:id="0"/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both"/>
      </w:pPr>
      <w:bookmarkStart w:id="1" w:name="bookmark1"/>
      <w:r>
        <w:t xml:space="preserve">Администрация сельского поселения «Смоленское», руководствуясь статьями 39.11, 39.12 Земельного кодекса Российской Федерации, </w:t>
      </w:r>
      <w:r w:rsidR="00E329D4" w:rsidRPr="001B1720">
        <w:rPr>
          <w:sz w:val="24"/>
          <w:szCs w:val="24"/>
        </w:rPr>
        <w:t xml:space="preserve">Федеральным законом Российской Федерации «Об оценочной деятельности в Российской Федерации» № 135-ФЗ от 29.07.1998 г. </w:t>
      </w:r>
      <w:r w:rsidRPr="001B1720">
        <w:rPr>
          <w:sz w:val="24"/>
          <w:szCs w:val="24"/>
        </w:rPr>
        <w:t>на</w:t>
      </w:r>
      <w:r>
        <w:t xml:space="preserve"> основании постановления Администрации сельского поселения «Смоленское» </w:t>
      </w:r>
      <w:r w:rsidRPr="001B1720">
        <w:rPr>
          <w:color w:val="auto"/>
        </w:rPr>
        <w:t xml:space="preserve">№ </w:t>
      </w:r>
      <w:r w:rsidR="001B1720" w:rsidRPr="001B1720">
        <w:rPr>
          <w:color w:val="auto"/>
        </w:rPr>
        <w:t>654</w:t>
      </w:r>
      <w:r w:rsidRPr="001B1720">
        <w:rPr>
          <w:color w:val="auto"/>
        </w:rPr>
        <w:t xml:space="preserve"> от «</w:t>
      </w:r>
      <w:r w:rsidR="001B1720" w:rsidRPr="001B1720">
        <w:rPr>
          <w:color w:val="auto"/>
        </w:rPr>
        <w:t>14</w:t>
      </w:r>
      <w:r w:rsidRPr="001B1720">
        <w:rPr>
          <w:color w:val="auto"/>
        </w:rPr>
        <w:t>» августа 201</w:t>
      </w:r>
      <w:r w:rsidR="001B1720" w:rsidRPr="001B1720">
        <w:rPr>
          <w:color w:val="auto"/>
        </w:rPr>
        <w:t>8</w:t>
      </w:r>
      <w:r w:rsidRPr="001B1720">
        <w:rPr>
          <w:color w:val="auto"/>
        </w:rPr>
        <w:t xml:space="preserve"> г.,</w:t>
      </w:r>
      <w:r>
        <w:t xml:space="preserve"> сообщает о проведении открытого аукциона по продаже земельных  участков, находящихся в собственности муниципального образования сельского поселения «Смоленское».</w:t>
      </w: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  <w:r w:rsidRPr="00120A61">
        <w:rPr>
          <w:b/>
        </w:rPr>
        <w:t>1.Общие положения</w:t>
      </w:r>
      <w:bookmarkEnd w:id="1"/>
    </w:p>
    <w:p w:rsidR="00326D9B" w:rsidRPr="00120A61" w:rsidRDefault="00326D9B" w:rsidP="00326D9B">
      <w:pPr>
        <w:pStyle w:val="1"/>
        <w:shd w:val="clear" w:color="auto" w:fill="auto"/>
        <w:spacing w:line="317" w:lineRule="exact"/>
        <w:ind w:left="20" w:right="-524" w:firstLine="580"/>
        <w:jc w:val="center"/>
        <w:rPr>
          <w:b/>
        </w:rPr>
      </w:pP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center" w:leader="underscore" w:pos="7533"/>
          <w:tab w:val="left" w:pos="7951"/>
        </w:tabs>
        <w:ind w:right="-524"/>
        <w:rPr>
          <w:b w:val="0"/>
        </w:rPr>
      </w:pPr>
      <w:r>
        <w:t xml:space="preserve">Дата, время и место проведения аукциона: </w:t>
      </w:r>
      <w:r w:rsidRPr="001D7FF2">
        <w:rPr>
          <w:b w:val="0"/>
        </w:rPr>
        <w:t xml:space="preserve">в здании администрации сельского поселения «Смоленское» </w:t>
      </w:r>
      <w:r w:rsidR="00DA0B1B">
        <w:rPr>
          <w:b w:val="0"/>
        </w:rPr>
        <w:t>31</w:t>
      </w:r>
      <w:r w:rsidR="00C51FAA">
        <w:rPr>
          <w:b w:val="0"/>
        </w:rPr>
        <w:t xml:space="preserve"> </w:t>
      </w:r>
      <w:r w:rsidR="00DA0B1B">
        <w:rPr>
          <w:b w:val="0"/>
        </w:rPr>
        <w:t>октября</w:t>
      </w:r>
      <w:r w:rsidRPr="001D7FF2">
        <w:rPr>
          <w:b w:val="0"/>
        </w:rPr>
        <w:t xml:space="preserve"> 2</w:t>
      </w:r>
      <w:r>
        <w:rPr>
          <w:b w:val="0"/>
        </w:rPr>
        <w:t>01</w:t>
      </w:r>
      <w:r w:rsidR="00C51FAA">
        <w:rPr>
          <w:b w:val="0"/>
        </w:rPr>
        <w:t>8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>года в 15</w:t>
      </w:r>
      <w:r>
        <w:rPr>
          <w:rStyle w:val="23"/>
          <w:bCs/>
        </w:rPr>
        <w:t>:</w:t>
      </w:r>
      <w:r w:rsidRPr="0081202A">
        <w:rPr>
          <w:rStyle w:val="23"/>
          <w:bCs/>
        </w:rPr>
        <w:t>00 часов</w:t>
      </w:r>
      <w:r>
        <w:rPr>
          <w:rStyle w:val="23"/>
          <w:b/>
          <w:bCs/>
        </w:rPr>
        <w:t xml:space="preserve"> </w:t>
      </w:r>
      <w:r>
        <w:rPr>
          <w:b w:val="0"/>
        </w:rPr>
        <w:t>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left="20" w:right="-524" w:firstLine="580"/>
        <w:jc w:val="both"/>
      </w:pPr>
      <w:r>
        <w:t>Регистрация участников аукциона производится с 14-30 до 14-50 часов по местному времени по адресу: Забайкальский край, Читинский район, с. Смоленка, ул. Советская, 33. 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4"/>
        <w:jc w:val="both"/>
      </w:pPr>
      <w:r>
        <w:rPr>
          <w:rStyle w:val="a5"/>
        </w:rPr>
        <w:t xml:space="preserve">Время и место приема заявок на участие в аукционе: </w:t>
      </w:r>
      <w:r>
        <w:t>по рабочим дням с 08:00 часов до 16:00 часов по местному времени (обеденный перерыв с 12</w:t>
      </w:r>
      <w:r w:rsidR="00F316C6">
        <w:t>:</w:t>
      </w:r>
      <w:r>
        <w:t>00 до 13</w:t>
      </w:r>
      <w:r w:rsidR="00F316C6">
        <w:t>:</w:t>
      </w:r>
      <w:r>
        <w:t>00) по адресу: Забайкальский край, Читинский район, с. Смоленка, ул. Советская, 33.</w:t>
      </w:r>
    </w:p>
    <w:p w:rsidR="00326D9B" w:rsidRPr="00A55DAE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right" w:leader="underscore" w:pos="3730"/>
          <w:tab w:val="right" w:pos="4278"/>
        </w:tabs>
        <w:spacing w:line="274" w:lineRule="exact"/>
        <w:ind w:right="-524"/>
        <w:jc w:val="both"/>
      </w:pPr>
      <w:r>
        <w:rPr>
          <w:rStyle w:val="a5"/>
        </w:rPr>
        <w:t xml:space="preserve"> </w:t>
      </w:r>
      <w:r w:rsidRPr="001D7FF2">
        <w:rPr>
          <w:b/>
        </w:rPr>
        <w:t>Дата и время начала приема заявок на участие в аукционе: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 xml:space="preserve">с </w:t>
      </w:r>
      <w:r w:rsidRPr="001D7FF2">
        <w:t>08</w:t>
      </w:r>
      <w:r>
        <w:t>:</w:t>
      </w:r>
      <w:r w:rsidRPr="001D7FF2">
        <w:t>00</w:t>
      </w:r>
      <w:r>
        <w:t xml:space="preserve"> ч.</w:t>
      </w:r>
      <w:r w:rsidRPr="001D7FF2">
        <w:rPr>
          <w:bCs/>
        </w:rPr>
        <w:t xml:space="preserve"> </w:t>
      </w:r>
      <w:r w:rsidRPr="001D7FF2">
        <w:rPr>
          <w:rStyle w:val="23"/>
          <w:b w:val="0"/>
        </w:rPr>
        <w:t>по местному времени</w:t>
      </w:r>
      <w:r w:rsidRPr="001D7FF2">
        <w:rPr>
          <w:rStyle w:val="23"/>
          <w:b w:val="0"/>
        </w:rPr>
        <w:tab/>
        <w:t xml:space="preserve"> </w:t>
      </w:r>
      <w:r w:rsidR="00DA0B1B">
        <w:rPr>
          <w:rStyle w:val="23"/>
          <w:b w:val="0"/>
        </w:rPr>
        <w:t>26 сентября</w:t>
      </w:r>
      <w:r w:rsidRPr="001D7FF2">
        <w:rPr>
          <w:b/>
        </w:rPr>
        <w:t xml:space="preserve"> </w:t>
      </w:r>
      <w:r w:rsidRPr="00A55DAE">
        <w:t>201</w:t>
      </w:r>
      <w:bookmarkStart w:id="2" w:name="_GoBack"/>
      <w:bookmarkEnd w:id="2"/>
      <w:r w:rsidR="00CE1BE0">
        <w:t>8</w:t>
      </w:r>
      <w:r w:rsidRPr="00A55DAE">
        <w:t xml:space="preserve"> г</w:t>
      </w:r>
      <w:r w:rsidRPr="00A55DAE">
        <w:rPr>
          <w:bCs/>
        </w:rPr>
        <w:t>о</w:t>
      </w:r>
      <w:r w:rsidRPr="00A55DAE">
        <w:rPr>
          <w:rStyle w:val="23"/>
          <w:b w:val="0"/>
        </w:rPr>
        <w:t>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7951"/>
        </w:tabs>
        <w:ind w:right="-524"/>
      </w:pPr>
      <w:r>
        <w:t xml:space="preserve"> Дата окончания приема заявок на участие </w:t>
      </w:r>
      <w:r>
        <w:rPr>
          <w:rStyle w:val="23"/>
          <w:b/>
          <w:bCs/>
        </w:rPr>
        <w:t xml:space="preserve">в </w:t>
      </w:r>
      <w:r>
        <w:t xml:space="preserve">аукционе: </w:t>
      </w:r>
      <w:r w:rsidRPr="0081202A">
        <w:rPr>
          <w:rStyle w:val="23"/>
          <w:bCs/>
        </w:rPr>
        <w:t>до</w:t>
      </w:r>
      <w:r>
        <w:rPr>
          <w:rStyle w:val="23"/>
          <w:b/>
          <w:bCs/>
        </w:rPr>
        <w:t xml:space="preserve"> </w:t>
      </w:r>
      <w:r>
        <w:rPr>
          <w:b w:val="0"/>
        </w:rPr>
        <w:t xml:space="preserve">12:00 ч. </w:t>
      </w:r>
      <w:r w:rsidRPr="0081202A">
        <w:rPr>
          <w:rStyle w:val="23"/>
          <w:bCs/>
        </w:rPr>
        <w:t>по местному времени</w:t>
      </w:r>
      <w:r>
        <w:rPr>
          <w:rStyle w:val="23"/>
          <w:b/>
          <w:bCs/>
        </w:rPr>
        <w:t xml:space="preserve"> </w:t>
      </w:r>
      <w:r w:rsidR="00DA0B1B">
        <w:rPr>
          <w:rStyle w:val="23"/>
          <w:bCs/>
        </w:rPr>
        <w:t>25</w:t>
      </w:r>
      <w:r w:rsidR="00CE1BE0">
        <w:rPr>
          <w:rStyle w:val="23"/>
          <w:bCs/>
        </w:rPr>
        <w:t xml:space="preserve"> </w:t>
      </w:r>
      <w:r w:rsidR="00DA0B1B">
        <w:rPr>
          <w:rStyle w:val="23"/>
          <w:bCs/>
        </w:rPr>
        <w:t>октября</w:t>
      </w:r>
      <w:r w:rsidR="00CE1BE0">
        <w:rPr>
          <w:rStyle w:val="23"/>
          <w:bCs/>
        </w:rPr>
        <w:t xml:space="preserve"> 2018</w:t>
      </w:r>
      <w:r>
        <w:rPr>
          <w:b w:val="0"/>
        </w:rPr>
        <w:t xml:space="preserve"> </w:t>
      </w:r>
      <w:r w:rsidRPr="0081202A">
        <w:rPr>
          <w:rStyle w:val="23"/>
          <w:bCs/>
        </w:rPr>
        <w:t>года.</w:t>
      </w:r>
    </w:p>
    <w:p w:rsidR="00326D9B" w:rsidRDefault="00326D9B" w:rsidP="00326D9B">
      <w:pPr>
        <w:pStyle w:val="22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leader="underscore" w:pos="7951"/>
        </w:tabs>
        <w:ind w:right="-524"/>
        <w:rPr>
          <w:b w:val="0"/>
        </w:rPr>
      </w:pPr>
      <w:r>
        <w:t xml:space="preserve">Дата и время определения участников аукциона: </w:t>
      </w:r>
      <w:r w:rsidR="00DA0B1B">
        <w:rPr>
          <w:b w:val="0"/>
        </w:rPr>
        <w:t>25 октября</w:t>
      </w:r>
      <w:r>
        <w:rPr>
          <w:b w:val="0"/>
        </w:rPr>
        <w:t xml:space="preserve"> 201</w:t>
      </w:r>
      <w:r w:rsidR="00CE1BE0">
        <w:rPr>
          <w:b w:val="0"/>
        </w:rPr>
        <w:t>8</w:t>
      </w:r>
      <w:r>
        <w:rPr>
          <w:rStyle w:val="23"/>
          <w:b/>
          <w:bCs/>
        </w:rPr>
        <w:t xml:space="preserve"> </w:t>
      </w:r>
      <w:r w:rsidRPr="0081202A">
        <w:rPr>
          <w:rStyle w:val="23"/>
          <w:bCs/>
        </w:rPr>
        <w:t xml:space="preserve">года </w:t>
      </w:r>
      <w:r w:rsidR="00F316C6">
        <w:rPr>
          <w:rStyle w:val="23"/>
          <w:bCs/>
        </w:rPr>
        <w:t>с</w:t>
      </w:r>
      <w:r>
        <w:rPr>
          <w:rStyle w:val="23"/>
          <w:b/>
          <w:bCs/>
        </w:rPr>
        <w:t xml:space="preserve"> </w:t>
      </w:r>
      <w:r>
        <w:rPr>
          <w:b w:val="0"/>
        </w:rPr>
        <w:t>14</w:t>
      </w:r>
      <w:r w:rsidR="00F316C6">
        <w:rPr>
          <w:b w:val="0"/>
        </w:rPr>
        <w:t>:</w:t>
      </w:r>
      <w:r>
        <w:rPr>
          <w:b w:val="0"/>
        </w:rPr>
        <w:t>00</w:t>
      </w:r>
      <w:r w:rsidR="00F316C6">
        <w:rPr>
          <w:b w:val="0"/>
        </w:rPr>
        <w:t xml:space="preserve"> до 16:00 </w:t>
      </w:r>
      <w:r>
        <w:rPr>
          <w:b w:val="0"/>
        </w:rPr>
        <w:t xml:space="preserve"> часов по местному времени по адресу: Забайкальский край, Читинский район, с. Смоленка, ул. Советская, 33.</w:t>
      </w:r>
    </w:p>
    <w:p w:rsidR="00326D9B" w:rsidRDefault="00326D9B" w:rsidP="00326D9B">
      <w:pPr>
        <w:pStyle w:val="1"/>
        <w:numPr>
          <w:ilvl w:val="0"/>
          <w:numId w:val="25"/>
        </w:numPr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 w:rsidRPr="005D7D71">
        <w:rPr>
          <w:b/>
        </w:rPr>
        <w:t>Решение об отказе в проведении аукциона принимается</w:t>
      </w:r>
      <w:r>
        <w:t xml:space="preserve"> Организатором аукциона в случае выявления обстоятельств, предусмотренных пунктом 8 статьи 39.12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bookmarkStart w:id="3" w:name="bookmark2"/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II. Сведения о земельных участк</w:t>
      </w:r>
      <w:bookmarkEnd w:id="3"/>
      <w:r>
        <w:t>ах</w:t>
      </w: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</w:p>
    <w:p w:rsid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t>ЛОТ № 1</w:t>
      </w:r>
    </w:p>
    <w:p w:rsidR="00326D9B" w:rsidRPr="00326D9B" w:rsidRDefault="00326D9B" w:rsidP="00326D9B">
      <w:pPr>
        <w:pStyle w:val="11"/>
        <w:keepNext/>
        <w:keepLines/>
        <w:shd w:val="clear" w:color="auto" w:fill="auto"/>
        <w:spacing w:before="0"/>
        <w:ind w:right="-524"/>
        <w:jc w:val="center"/>
      </w:pPr>
      <w:r>
        <w:rPr>
          <w:b w:val="0"/>
        </w:rPr>
        <w:t>З</w:t>
      </w:r>
      <w:r w:rsidRPr="00326D9B">
        <w:rPr>
          <w:b w:val="0"/>
        </w:rPr>
        <w:t>емельный участок с кадастровым номером</w:t>
      </w:r>
      <w:r w:rsidRPr="00326D9B">
        <w:t xml:space="preserve"> 75:22:</w:t>
      </w:r>
      <w:r w:rsidR="00CE1BE0">
        <w:t>660122:3340</w:t>
      </w:r>
      <w:r w:rsidRPr="00326D9B">
        <w:t xml:space="preserve">, площадью </w:t>
      </w:r>
      <w:r w:rsidR="00CE1BE0">
        <w:t>826</w:t>
      </w:r>
      <w:r w:rsidRPr="00326D9B">
        <w:t xml:space="preserve"> кв.м. </w:t>
      </w:r>
    </w:p>
    <w:p w:rsidR="00326D9B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</w:t>
      </w:r>
      <w:r w:rsidR="00CE1BE0">
        <w:rPr>
          <w:sz w:val="23"/>
          <w:szCs w:val="23"/>
        </w:rPr>
        <w:t>мкр. Добротный, 428 а</w:t>
      </w:r>
      <w:r>
        <w:rPr>
          <w:sz w:val="23"/>
          <w:szCs w:val="23"/>
        </w:rPr>
        <w:t xml:space="preserve">. </w:t>
      </w:r>
    </w:p>
    <w:p w:rsidR="00326D9B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 w:rsidR="00CE1BE0">
        <w:rPr>
          <w:sz w:val="23"/>
          <w:szCs w:val="23"/>
        </w:rPr>
        <w:t>индивидуальная малоэтажная жилая застройка в жилой зоне Ж3</w:t>
      </w:r>
    </w:p>
    <w:p w:rsidR="00326D9B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326D9B" w:rsidRDefault="00326D9B" w:rsidP="00F22C6D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 xml:space="preserve">: осмотр земельного участка на местности осуществляется с даты начала приема заявок на участие в аукционе до даты окончания срока </w:t>
      </w:r>
      <w:r>
        <w:lastRenderedPageBreak/>
        <w:t>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DA0B1B">
        <w:rPr>
          <w:sz w:val="23"/>
          <w:szCs w:val="23"/>
        </w:rPr>
        <w:t>315</w:t>
      </w:r>
      <w:r w:rsidR="00CE1BE0">
        <w:rPr>
          <w:sz w:val="23"/>
          <w:szCs w:val="23"/>
        </w:rPr>
        <w:t xml:space="preserve"> 000</w:t>
      </w:r>
      <w:r>
        <w:rPr>
          <w:sz w:val="23"/>
          <w:szCs w:val="23"/>
        </w:rPr>
        <w:t xml:space="preserve"> (</w:t>
      </w:r>
      <w:r w:rsidR="001B4BF6">
        <w:rPr>
          <w:sz w:val="23"/>
          <w:szCs w:val="23"/>
        </w:rPr>
        <w:t>три</w:t>
      </w:r>
      <w:r w:rsidR="00CE1BE0">
        <w:rPr>
          <w:sz w:val="23"/>
          <w:szCs w:val="23"/>
        </w:rPr>
        <w:t>ст</w:t>
      </w:r>
      <w:r w:rsidR="001B4BF6">
        <w:rPr>
          <w:sz w:val="23"/>
          <w:szCs w:val="23"/>
        </w:rPr>
        <w:t>а</w:t>
      </w:r>
      <w:r w:rsidR="00CE1BE0">
        <w:rPr>
          <w:sz w:val="23"/>
          <w:szCs w:val="23"/>
        </w:rPr>
        <w:t xml:space="preserve"> </w:t>
      </w:r>
      <w:r w:rsidR="00DA0B1B">
        <w:rPr>
          <w:sz w:val="23"/>
          <w:szCs w:val="23"/>
        </w:rPr>
        <w:t xml:space="preserve">пятнадцать </w:t>
      </w:r>
      <w:r w:rsidR="00CE1BE0">
        <w:rPr>
          <w:sz w:val="23"/>
          <w:szCs w:val="23"/>
        </w:rPr>
        <w:t>тысяч</w:t>
      </w:r>
      <w:r w:rsidR="00F22C6D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рублей </w:t>
      </w:r>
      <w:r w:rsidR="00CE1BE0">
        <w:rPr>
          <w:sz w:val="23"/>
          <w:szCs w:val="23"/>
        </w:rPr>
        <w:t>00</w:t>
      </w:r>
      <w:r>
        <w:rPr>
          <w:sz w:val="23"/>
          <w:szCs w:val="23"/>
        </w:rPr>
        <w:t xml:space="preserve"> коп</w:t>
      </w:r>
      <w:r w:rsidR="00435A1B">
        <w:rPr>
          <w:sz w:val="23"/>
          <w:szCs w:val="23"/>
        </w:rPr>
        <w:t>е</w:t>
      </w:r>
      <w:r w:rsidR="00CE1BE0">
        <w:rPr>
          <w:sz w:val="23"/>
          <w:szCs w:val="23"/>
        </w:rPr>
        <w:t>ек</w:t>
      </w:r>
      <w:r>
        <w:rPr>
          <w:sz w:val="23"/>
          <w:szCs w:val="23"/>
        </w:rPr>
        <w:t xml:space="preserve">. </w:t>
      </w:r>
    </w:p>
    <w:p w:rsidR="00326D9B" w:rsidRDefault="00326D9B" w:rsidP="00F22C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DA0B1B">
        <w:rPr>
          <w:sz w:val="23"/>
          <w:szCs w:val="23"/>
        </w:rPr>
        <w:t>63</w:t>
      </w:r>
      <w:r w:rsidR="001B4BF6">
        <w:rPr>
          <w:sz w:val="23"/>
          <w:szCs w:val="23"/>
        </w:rPr>
        <w:t xml:space="preserve"> 000</w:t>
      </w:r>
      <w:r>
        <w:rPr>
          <w:sz w:val="23"/>
          <w:szCs w:val="23"/>
        </w:rPr>
        <w:t xml:space="preserve"> (</w:t>
      </w:r>
      <w:r w:rsidR="00DA0B1B">
        <w:rPr>
          <w:sz w:val="23"/>
          <w:szCs w:val="23"/>
        </w:rPr>
        <w:t>шестьдесят три</w:t>
      </w:r>
      <w:r w:rsidR="001B4BF6">
        <w:rPr>
          <w:sz w:val="23"/>
          <w:szCs w:val="23"/>
        </w:rPr>
        <w:t xml:space="preserve"> тысяч</w:t>
      </w:r>
      <w:r w:rsidR="00DA0B1B">
        <w:rPr>
          <w:sz w:val="23"/>
          <w:szCs w:val="23"/>
        </w:rPr>
        <w:t>и</w:t>
      </w:r>
      <w:r>
        <w:rPr>
          <w:sz w:val="23"/>
          <w:szCs w:val="23"/>
        </w:rPr>
        <w:t xml:space="preserve">) рублей </w:t>
      </w:r>
      <w:r w:rsidR="001B4BF6">
        <w:rPr>
          <w:sz w:val="23"/>
          <w:szCs w:val="23"/>
        </w:rPr>
        <w:t>00</w:t>
      </w:r>
      <w:r>
        <w:rPr>
          <w:sz w:val="23"/>
          <w:szCs w:val="23"/>
        </w:rPr>
        <w:t xml:space="preserve"> копеек. </w:t>
      </w:r>
    </w:p>
    <w:p w:rsidR="00326D9B" w:rsidRDefault="00326D9B" w:rsidP="00F22C6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DA0B1B">
        <w:rPr>
          <w:sz w:val="23"/>
          <w:szCs w:val="23"/>
        </w:rPr>
        <w:t>9 450</w:t>
      </w:r>
      <w:r>
        <w:rPr>
          <w:sz w:val="23"/>
          <w:szCs w:val="23"/>
        </w:rPr>
        <w:t xml:space="preserve"> (</w:t>
      </w:r>
      <w:r w:rsidR="001B4BF6">
        <w:rPr>
          <w:sz w:val="23"/>
          <w:szCs w:val="23"/>
        </w:rPr>
        <w:t>де</w:t>
      </w:r>
      <w:r w:rsidR="00DA0B1B">
        <w:rPr>
          <w:sz w:val="23"/>
          <w:szCs w:val="23"/>
        </w:rPr>
        <w:t>в</w:t>
      </w:r>
      <w:r w:rsidR="001B4BF6">
        <w:rPr>
          <w:sz w:val="23"/>
          <w:szCs w:val="23"/>
        </w:rPr>
        <w:t>ять</w:t>
      </w:r>
      <w:r w:rsidR="00F22C6D">
        <w:rPr>
          <w:sz w:val="23"/>
          <w:szCs w:val="23"/>
        </w:rPr>
        <w:t xml:space="preserve"> тысяч </w:t>
      </w:r>
      <w:r w:rsidR="00DA0B1B">
        <w:rPr>
          <w:sz w:val="23"/>
          <w:szCs w:val="23"/>
        </w:rPr>
        <w:t>четыреста пятьдесят</w:t>
      </w:r>
      <w:r>
        <w:rPr>
          <w:sz w:val="23"/>
          <w:szCs w:val="23"/>
        </w:rPr>
        <w:t>) рубл</w:t>
      </w:r>
      <w:r w:rsidR="001B4BF6">
        <w:rPr>
          <w:sz w:val="23"/>
          <w:szCs w:val="23"/>
        </w:rPr>
        <w:t>ей</w:t>
      </w:r>
      <w:r>
        <w:rPr>
          <w:sz w:val="23"/>
          <w:szCs w:val="23"/>
        </w:rPr>
        <w:t xml:space="preserve"> </w:t>
      </w:r>
      <w:r w:rsidR="001B4BF6">
        <w:rPr>
          <w:sz w:val="23"/>
          <w:szCs w:val="23"/>
        </w:rPr>
        <w:t xml:space="preserve">00 </w:t>
      </w:r>
      <w:r w:rsidR="00F22C6D">
        <w:rPr>
          <w:sz w:val="23"/>
          <w:szCs w:val="23"/>
        </w:rPr>
        <w:t>копеек</w:t>
      </w:r>
      <w:r>
        <w:rPr>
          <w:b/>
          <w:bCs/>
          <w:sz w:val="23"/>
          <w:szCs w:val="23"/>
        </w:rPr>
        <w:t xml:space="preserve">. </w:t>
      </w:r>
    </w:p>
    <w:p w:rsidR="002B6B30" w:rsidRDefault="002B6B30" w:rsidP="00326D9B">
      <w:pPr>
        <w:pStyle w:val="Default"/>
        <w:rPr>
          <w:b/>
          <w:bCs/>
          <w:sz w:val="23"/>
          <w:szCs w:val="23"/>
        </w:rPr>
      </w:pPr>
    </w:p>
    <w:p w:rsidR="002B6B30" w:rsidRDefault="002B6B30" w:rsidP="002B6B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ЛОТ № 2</w:t>
      </w:r>
    </w:p>
    <w:p w:rsidR="002B6B30" w:rsidRDefault="002B6B30" w:rsidP="002B6B30">
      <w:pPr>
        <w:pStyle w:val="Default"/>
        <w:jc w:val="center"/>
        <w:rPr>
          <w:b/>
          <w:bCs/>
          <w:sz w:val="23"/>
          <w:szCs w:val="23"/>
        </w:rPr>
      </w:pPr>
    </w:p>
    <w:p w:rsidR="00326D9B" w:rsidRDefault="002B6B30" w:rsidP="002B6B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</w:t>
      </w:r>
      <w:r w:rsidR="00326D9B">
        <w:rPr>
          <w:sz w:val="23"/>
          <w:szCs w:val="23"/>
        </w:rPr>
        <w:t xml:space="preserve">емельный участок с кадастровым номером </w:t>
      </w:r>
      <w:r w:rsidR="00326D9B">
        <w:rPr>
          <w:b/>
          <w:bCs/>
          <w:sz w:val="23"/>
          <w:szCs w:val="23"/>
        </w:rPr>
        <w:t>75:22:</w:t>
      </w:r>
      <w:r w:rsidR="001B4BF6">
        <w:rPr>
          <w:b/>
          <w:bCs/>
          <w:sz w:val="23"/>
          <w:szCs w:val="23"/>
        </w:rPr>
        <w:t>660122:3341</w:t>
      </w:r>
      <w:r w:rsidR="00326D9B">
        <w:rPr>
          <w:sz w:val="23"/>
          <w:szCs w:val="23"/>
        </w:rPr>
        <w:t xml:space="preserve">, площадью </w:t>
      </w:r>
      <w:r w:rsidR="001B4BF6">
        <w:rPr>
          <w:sz w:val="23"/>
          <w:szCs w:val="23"/>
        </w:rPr>
        <w:t>824</w:t>
      </w:r>
      <w:r w:rsidR="00326D9B">
        <w:rPr>
          <w:sz w:val="23"/>
          <w:szCs w:val="23"/>
        </w:rPr>
        <w:t xml:space="preserve"> кв.м. </w:t>
      </w:r>
    </w:p>
    <w:p w:rsidR="00326D9B" w:rsidRDefault="00326D9B" w:rsidP="002B6B3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</w:t>
      </w:r>
      <w:r w:rsidR="001B4BF6">
        <w:rPr>
          <w:sz w:val="23"/>
          <w:szCs w:val="23"/>
        </w:rPr>
        <w:t>мкр. Добротный, 428</w:t>
      </w:r>
      <w:r>
        <w:rPr>
          <w:sz w:val="23"/>
          <w:szCs w:val="23"/>
        </w:rPr>
        <w:t xml:space="preserve">. </w:t>
      </w:r>
    </w:p>
    <w:p w:rsidR="001B4BF6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Разрешенное использование (назначение) земельного участка:</w:t>
      </w:r>
      <w:r w:rsidR="002B6B30">
        <w:rPr>
          <w:b/>
          <w:bCs/>
          <w:sz w:val="23"/>
          <w:szCs w:val="23"/>
        </w:rPr>
        <w:t xml:space="preserve"> </w:t>
      </w:r>
      <w:r w:rsidR="001B4BF6">
        <w:rPr>
          <w:sz w:val="23"/>
          <w:szCs w:val="23"/>
        </w:rPr>
        <w:t>индивидуальная малоэтажная жилая застройка в жилой зоне Ж3.</w:t>
      </w:r>
    </w:p>
    <w:p w:rsidR="00326D9B" w:rsidRDefault="00326D9B" w:rsidP="001B4BF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326D9B" w:rsidRDefault="00326D9B" w:rsidP="00326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отсутствуют. </w:t>
      </w:r>
    </w:p>
    <w:p w:rsidR="00326D9B" w:rsidRDefault="00326D9B" w:rsidP="00326D9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DA0B1B" w:rsidRDefault="00DA0B1B" w:rsidP="00DA0B1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>
        <w:rPr>
          <w:sz w:val="23"/>
          <w:szCs w:val="23"/>
        </w:rPr>
        <w:t xml:space="preserve">315 000 (триста пятнадцать тысяч) рублей 00 копеек. </w:t>
      </w:r>
    </w:p>
    <w:p w:rsidR="00DA0B1B" w:rsidRDefault="00DA0B1B" w:rsidP="00DA0B1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>
        <w:rPr>
          <w:sz w:val="23"/>
          <w:szCs w:val="23"/>
        </w:rPr>
        <w:t xml:space="preserve">63 000 (шестьдесят три тысячи) рублей 00 копеек. </w:t>
      </w:r>
    </w:p>
    <w:p w:rsidR="00DA0B1B" w:rsidRDefault="00DA0B1B" w:rsidP="00DA0B1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>
        <w:rPr>
          <w:sz w:val="23"/>
          <w:szCs w:val="23"/>
        </w:rPr>
        <w:t>9 450 (девять тысяч четыреста пятьдесят) рублей 00 копеек</w:t>
      </w:r>
      <w:r>
        <w:rPr>
          <w:b/>
          <w:bCs/>
          <w:sz w:val="23"/>
          <w:szCs w:val="23"/>
        </w:rPr>
        <w:t xml:space="preserve">. </w:t>
      </w:r>
    </w:p>
    <w:p w:rsidR="00DA0B1B" w:rsidRDefault="00DA0B1B" w:rsidP="00DA0B1B">
      <w:pPr>
        <w:pStyle w:val="Default"/>
        <w:jc w:val="both"/>
        <w:rPr>
          <w:b/>
          <w:bCs/>
          <w:sz w:val="23"/>
          <w:szCs w:val="23"/>
        </w:rPr>
      </w:pPr>
    </w:p>
    <w:p w:rsidR="00DA0B1B" w:rsidRDefault="00DA0B1B" w:rsidP="00DA0B1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ЛОТ № 3</w:t>
      </w:r>
    </w:p>
    <w:p w:rsidR="00DA0B1B" w:rsidRDefault="00DA0B1B" w:rsidP="00DA0B1B">
      <w:pPr>
        <w:pStyle w:val="Default"/>
        <w:jc w:val="center"/>
        <w:rPr>
          <w:b/>
          <w:bCs/>
          <w:sz w:val="23"/>
          <w:szCs w:val="23"/>
        </w:rPr>
      </w:pPr>
    </w:p>
    <w:p w:rsidR="00DA0B1B" w:rsidRDefault="00DA0B1B" w:rsidP="00DA0B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Земельный участок с кадастровым номером </w:t>
      </w:r>
      <w:r>
        <w:rPr>
          <w:b/>
          <w:bCs/>
          <w:sz w:val="23"/>
          <w:szCs w:val="23"/>
        </w:rPr>
        <w:t>75:22:000000:1615</w:t>
      </w:r>
      <w:r>
        <w:rPr>
          <w:sz w:val="23"/>
          <w:szCs w:val="23"/>
        </w:rPr>
        <w:t xml:space="preserve">, площадью 1445 кв.м. </w:t>
      </w:r>
    </w:p>
    <w:p w:rsidR="00DA0B1B" w:rsidRDefault="00DA0B1B" w:rsidP="00DA0B1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Местоположение земельного участка: </w:t>
      </w:r>
      <w:r>
        <w:rPr>
          <w:sz w:val="23"/>
          <w:szCs w:val="23"/>
        </w:rPr>
        <w:t xml:space="preserve">Забайкальский край, Читинский район, с. Смоленка, пер. Лунный, 81. </w:t>
      </w:r>
    </w:p>
    <w:p w:rsidR="00DA0B1B" w:rsidRDefault="00DA0B1B" w:rsidP="00DA0B1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Разрешенное использование (назначение) земельного участка: </w:t>
      </w:r>
      <w:r>
        <w:rPr>
          <w:sz w:val="23"/>
          <w:szCs w:val="23"/>
        </w:rPr>
        <w:t>для индивидуального жилищного строительства.</w:t>
      </w:r>
    </w:p>
    <w:p w:rsidR="00DA0B1B" w:rsidRDefault="00DA0B1B" w:rsidP="00DA0B1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Категория земель: </w:t>
      </w:r>
      <w:r>
        <w:rPr>
          <w:sz w:val="23"/>
          <w:szCs w:val="23"/>
        </w:rPr>
        <w:t xml:space="preserve">земли населенных пунктов. </w:t>
      </w:r>
    </w:p>
    <w:p w:rsidR="00DA0B1B" w:rsidRDefault="00DA0B1B" w:rsidP="00DA0B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Обременения, ограничения в использовании земельного участка: </w:t>
      </w:r>
      <w:r>
        <w:rPr>
          <w:sz w:val="23"/>
          <w:szCs w:val="23"/>
        </w:rPr>
        <w:t xml:space="preserve">через земельный участок проходит линия электропередач. Участок находится в зоне с особыми условиями использования территории. </w:t>
      </w:r>
    </w:p>
    <w:p w:rsidR="00DA0B1B" w:rsidRDefault="00DA0B1B" w:rsidP="00DA0B1B">
      <w:pPr>
        <w:pStyle w:val="1"/>
        <w:shd w:val="clear" w:color="auto" w:fill="auto"/>
        <w:tabs>
          <w:tab w:val="left" w:pos="851"/>
          <w:tab w:val="left" w:pos="993"/>
        </w:tabs>
        <w:spacing w:line="274" w:lineRule="exact"/>
        <w:ind w:right="-522"/>
        <w:jc w:val="both"/>
      </w:pPr>
      <w:r>
        <w:rPr>
          <w:b/>
          <w:bCs/>
        </w:rPr>
        <w:t>Дата, время и порядок осмотра земельного участка</w:t>
      </w:r>
      <w:r>
        <w:t>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DA0B1B" w:rsidRDefault="00DA0B1B" w:rsidP="00DA0B1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Начальная цена земельного участка: </w:t>
      </w:r>
      <w:r w:rsidR="00867D63">
        <w:rPr>
          <w:sz w:val="23"/>
          <w:szCs w:val="23"/>
        </w:rPr>
        <w:t>254611</w:t>
      </w:r>
      <w:r>
        <w:rPr>
          <w:sz w:val="23"/>
          <w:szCs w:val="23"/>
        </w:rPr>
        <w:t xml:space="preserve"> (</w:t>
      </w:r>
      <w:r w:rsidR="00867D63">
        <w:rPr>
          <w:sz w:val="23"/>
          <w:szCs w:val="23"/>
        </w:rPr>
        <w:t>двести пятьдесят четыре тысячи шестьсот одиннадцать</w:t>
      </w:r>
      <w:r>
        <w:rPr>
          <w:sz w:val="23"/>
          <w:szCs w:val="23"/>
        </w:rPr>
        <w:t xml:space="preserve">) рублей </w:t>
      </w:r>
      <w:r w:rsidR="00867D63">
        <w:rPr>
          <w:sz w:val="23"/>
          <w:szCs w:val="23"/>
        </w:rPr>
        <w:t>89</w:t>
      </w:r>
      <w:r>
        <w:rPr>
          <w:sz w:val="23"/>
          <w:szCs w:val="23"/>
        </w:rPr>
        <w:t xml:space="preserve"> копеек. </w:t>
      </w:r>
    </w:p>
    <w:p w:rsidR="00DA0B1B" w:rsidRDefault="00DA0B1B" w:rsidP="00DA0B1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Размер задатка: </w:t>
      </w:r>
      <w:r w:rsidR="00867D63">
        <w:rPr>
          <w:sz w:val="23"/>
          <w:szCs w:val="23"/>
        </w:rPr>
        <w:t>50922</w:t>
      </w:r>
      <w:r>
        <w:rPr>
          <w:sz w:val="23"/>
          <w:szCs w:val="23"/>
        </w:rPr>
        <w:t xml:space="preserve"> (</w:t>
      </w:r>
      <w:r w:rsidR="00867D63">
        <w:rPr>
          <w:sz w:val="23"/>
          <w:szCs w:val="23"/>
        </w:rPr>
        <w:t>пятьдесят тысяч девятьсот двадцать два</w:t>
      </w:r>
      <w:r>
        <w:rPr>
          <w:sz w:val="23"/>
          <w:szCs w:val="23"/>
        </w:rPr>
        <w:t>) рубл</w:t>
      </w:r>
      <w:r w:rsidR="00867D63">
        <w:rPr>
          <w:sz w:val="23"/>
          <w:szCs w:val="23"/>
        </w:rPr>
        <w:t>я</w:t>
      </w:r>
      <w:r>
        <w:rPr>
          <w:sz w:val="23"/>
          <w:szCs w:val="23"/>
        </w:rPr>
        <w:t xml:space="preserve"> </w:t>
      </w:r>
      <w:r w:rsidR="00867D63">
        <w:rPr>
          <w:sz w:val="23"/>
          <w:szCs w:val="23"/>
        </w:rPr>
        <w:t>37</w:t>
      </w:r>
      <w:r>
        <w:rPr>
          <w:sz w:val="23"/>
          <w:szCs w:val="23"/>
        </w:rPr>
        <w:t xml:space="preserve"> копеек. </w:t>
      </w:r>
    </w:p>
    <w:p w:rsidR="00DA0B1B" w:rsidRDefault="00DA0B1B" w:rsidP="00DA0B1B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Шаг аукциона: </w:t>
      </w:r>
      <w:r w:rsidR="00867D63">
        <w:rPr>
          <w:sz w:val="23"/>
          <w:szCs w:val="23"/>
        </w:rPr>
        <w:t>7638</w:t>
      </w:r>
      <w:r>
        <w:rPr>
          <w:sz w:val="23"/>
          <w:szCs w:val="23"/>
        </w:rPr>
        <w:t xml:space="preserve"> (</w:t>
      </w:r>
      <w:r w:rsidR="00867D63">
        <w:rPr>
          <w:sz w:val="23"/>
          <w:szCs w:val="23"/>
        </w:rPr>
        <w:t>семь</w:t>
      </w:r>
      <w:r>
        <w:rPr>
          <w:sz w:val="23"/>
          <w:szCs w:val="23"/>
        </w:rPr>
        <w:t xml:space="preserve"> тысяч </w:t>
      </w:r>
      <w:r w:rsidR="00867D63">
        <w:rPr>
          <w:sz w:val="23"/>
          <w:szCs w:val="23"/>
        </w:rPr>
        <w:t>шестьсот тридцать восемь</w:t>
      </w:r>
      <w:r>
        <w:rPr>
          <w:sz w:val="23"/>
          <w:szCs w:val="23"/>
        </w:rPr>
        <w:t xml:space="preserve">) рублей </w:t>
      </w:r>
      <w:r w:rsidR="00867D63">
        <w:rPr>
          <w:sz w:val="23"/>
          <w:szCs w:val="23"/>
        </w:rPr>
        <w:t>35</w:t>
      </w:r>
      <w:r>
        <w:rPr>
          <w:sz w:val="23"/>
          <w:szCs w:val="23"/>
        </w:rPr>
        <w:t xml:space="preserve"> копеек</w:t>
      </w:r>
      <w:r>
        <w:rPr>
          <w:b/>
          <w:bCs/>
          <w:sz w:val="23"/>
          <w:szCs w:val="23"/>
        </w:rPr>
        <w:t xml:space="preserve">. </w:t>
      </w:r>
    </w:p>
    <w:p w:rsidR="00DA0B1B" w:rsidRDefault="00DA0B1B" w:rsidP="00DA0B1B">
      <w:pPr>
        <w:pStyle w:val="Default"/>
        <w:jc w:val="both"/>
        <w:rPr>
          <w:b/>
          <w:bCs/>
          <w:sz w:val="23"/>
          <w:szCs w:val="23"/>
        </w:rPr>
      </w:pPr>
    </w:p>
    <w:p w:rsidR="001B4BF6" w:rsidRDefault="001B4BF6" w:rsidP="00BB0674">
      <w:pPr>
        <w:pStyle w:val="Default"/>
        <w:jc w:val="center"/>
        <w:rPr>
          <w:b/>
          <w:sz w:val="23"/>
          <w:szCs w:val="23"/>
        </w:rPr>
      </w:pPr>
    </w:p>
    <w:p w:rsidR="00326D9B" w:rsidRPr="00BB0674" w:rsidRDefault="00326D9B" w:rsidP="00BB0674">
      <w:pPr>
        <w:pStyle w:val="Default"/>
        <w:jc w:val="center"/>
        <w:rPr>
          <w:b/>
          <w:bCs/>
          <w:sz w:val="23"/>
          <w:szCs w:val="23"/>
        </w:rPr>
      </w:pPr>
      <w:r w:rsidRPr="00BB0674">
        <w:rPr>
          <w:b/>
          <w:sz w:val="23"/>
          <w:szCs w:val="23"/>
        </w:rPr>
        <w:t>III</w:t>
      </w:r>
      <w:r w:rsidRPr="00BB0674">
        <w:rPr>
          <w:b/>
        </w:rPr>
        <w:t>. Условия участия в аукционе</w:t>
      </w:r>
    </w:p>
    <w:p w:rsidR="00326D9B" w:rsidRDefault="00326D9B" w:rsidP="00326D9B">
      <w:pPr>
        <w:spacing w:after="267" w:line="317" w:lineRule="exact"/>
        <w:ind w:right="-524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Требования, предъявляемые к претендентам на участие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на участие в аукционе вправе подать только одну заявку на участие в аукционе в отношении предмета аукциона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shd w:val="clear" w:color="auto" w:fill="FFFFFF"/>
        </w:rPr>
        <w:t>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К участию в аукционе допускаются претенденты, своевременно подавшие заявку на участие в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Обязанность доказать свое право на участие в аукционе возлагается на заявителя.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Документы, подаваемые заявителями для участия в аукционе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 по установленной форме с указанием реквизитов счета для возврата задатка;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Копии документов, удостоверяющих личность - </w:t>
      </w:r>
      <w:r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>для физических лиц;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Платежный документ, подтверждающий внесение задатка на счет Продавца (вместе с копией);</w:t>
      </w:r>
    </w:p>
    <w:p w:rsidR="00326D9B" w:rsidRDefault="00326D9B" w:rsidP="00326D9B">
      <w:pPr>
        <w:numPr>
          <w:ilvl w:val="0"/>
          <w:numId w:val="27"/>
        </w:numPr>
        <w:tabs>
          <w:tab w:val="left" w:pos="284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 </w:t>
      </w:r>
    </w:p>
    <w:p w:rsidR="00326D9B" w:rsidRDefault="00326D9B" w:rsidP="00326D9B">
      <w:pPr>
        <w:spacing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течение 3 рабочих дней со дня регистрации отзыва заявки в журнале приема заявок.</w:t>
      </w:r>
    </w:p>
    <w:p w:rsidR="00326D9B" w:rsidRDefault="00326D9B" w:rsidP="00326D9B">
      <w:pPr>
        <w:spacing w:after="240" w:line="274" w:lineRule="exact"/>
        <w:ind w:left="40" w:right="-524" w:firstLine="527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участка.</w:t>
      </w:r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внесения задатка и его возврата</w:t>
      </w:r>
      <w:bookmarkEnd w:id="4"/>
    </w:p>
    <w:p w:rsidR="00326D9B" w:rsidRDefault="00326D9B" w:rsidP="00326D9B">
      <w:pPr>
        <w:keepNext/>
        <w:keepLines/>
        <w:spacing w:line="274" w:lineRule="exact"/>
        <w:ind w:left="276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ИНН 7524012341 КПП 752401001</w:t>
      </w:r>
    </w:p>
    <w:p w:rsidR="00326D9B" w:rsidRDefault="00326D9B" w:rsidP="00326D9B">
      <w:pPr>
        <w:spacing w:line="274" w:lineRule="exact"/>
        <w:ind w:left="600" w:right="-524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БИК 047601001</w:t>
      </w:r>
    </w:p>
    <w:p w:rsidR="00326D9B" w:rsidRDefault="00326D9B" w:rsidP="00326D9B">
      <w:pPr>
        <w:spacing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р/с 40302810650043020106</w:t>
      </w:r>
    </w:p>
    <w:p w:rsidR="00326D9B" w:rsidRDefault="00326D9B" w:rsidP="00326D9B">
      <w:pPr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УФК по Забайкальскому краю (ОК 02, Администраци</w:t>
      </w:r>
      <w:r w:rsidR="00697EE3">
        <w:rPr>
          <w:rFonts w:ascii="Times New Roman" w:eastAsia="Times New Roman" w:hAnsi="Times New Roman" w:cs="Times New Roman"/>
          <w:color w:val="auto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сельского поселения «Смоленское» л/с 05913003070)</w:t>
      </w:r>
    </w:p>
    <w:p w:rsidR="00326D9B" w:rsidRDefault="00326D9B" w:rsidP="00326D9B">
      <w:pPr>
        <w:spacing w:after="307" w:line="274" w:lineRule="exact"/>
        <w:ind w:left="40" w:right="-524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Назначение платежа: «Задаток для участия в аукционе на земельный участок»:</w:t>
      </w:r>
    </w:p>
    <w:p w:rsidR="00326D9B" w:rsidRDefault="00326D9B" w:rsidP="00326D9B">
      <w:pPr>
        <w:spacing w:line="274" w:lineRule="exact"/>
        <w:ind w:left="40" w:right="-522" w:firstLine="5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_____________________________________________________________________________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  <w:t>местонахождение</w:t>
      </w: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 xml:space="preserve"> земельного участка)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</w:pP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19"/>
          <w:szCs w:val="19"/>
        </w:rPr>
      </w:pPr>
      <w:r>
        <w:rPr>
          <w:rFonts w:ascii="Times New Roman" w:eastAsia="Times New Roman" w:hAnsi="Times New Roman" w:cs="Times New Roman"/>
          <w:iCs/>
          <w:color w:val="auto"/>
          <w:sz w:val="19"/>
          <w:szCs w:val="19"/>
          <w:u w:val="single"/>
        </w:rPr>
        <w:t>_________________________________________</w:t>
      </w:r>
    </w:p>
    <w:p w:rsidR="00326D9B" w:rsidRDefault="00326D9B" w:rsidP="00326D9B">
      <w:pPr>
        <w:spacing w:line="190" w:lineRule="exact"/>
        <w:ind w:right="-522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19"/>
          <w:szCs w:val="19"/>
        </w:rPr>
        <w:t>(Ф.И.О. заявителя)</w:t>
      </w:r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5" w:name="bookmark5"/>
    </w:p>
    <w:p w:rsidR="00326D9B" w:rsidRDefault="00326D9B" w:rsidP="00326D9B">
      <w:pPr>
        <w:keepNext/>
        <w:keepLines/>
        <w:spacing w:after="251" w:line="230" w:lineRule="exact"/>
        <w:ind w:left="1340" w:right="-524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Задаток возвращается заявителю в следующих случаях и порядке:</w:t>
      </w:r>
      <w:bookmarkEnd w:id="5"/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случае, если заявитель не допущен к участию в аукционе, задаток возвращается в течение 3 дней со дня оформления протокола приема заявок на участие в аукционе;</w:t>
      </w:r>
    </w:p>
    <w:p w:rsidR="00326D9B" w:rsidRDefault="00326D9B" w:rsidP="00326D9B">
      <w:pPr>
        <w:numPr>
          <w:ilvl w:val="0"/>
          <w:numId w:val="28"/>
        </w:numPr>
        <w:tabs>
          <w:tab w:val="left" w:pos="284"/>
        </w:tabs>
        <w:spacing w:line="283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Определение участников аукциона</w:t>
      </w:r>
    </w:p>
    <w:p w:rsidR="00326D9B" w:rsidRDefault="00326D9B" w:rsidP="00326D9B">
      <w:pPr>
        <w:spacing w:line="274" w:lineRule="exact"/>
        <w:ind w:left="20" w:right="-524" w:firstLine="580"/>
        <w:jc w:val="center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326D9B" w:rsidRDefault="00326D9B" w:rsidP="00326D9B">
      <w:pPr>
        <w:spacing w:line="274" w:lineRule="exact"/>
        <w:ind w:left="20" w:right="-524" w:firstLine="580"/>
        <w:jc w:val="both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Заявитель не допускается к участию в аукционе по следующим основаниям: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326D9B" w:rsidRDefault="00326D9B" w:rsidP="00326D9B">
      <w:pPr>
        <w:numPr>
          <w:ilvl w:val="0"/>
          <w:numId w:val="29"/>
        </w:numPr>
        <w:tabs>
          <w:tab w:val="left" w:pos="284"/>
          <w:tab w:val="left" w:pos="851"/>
        </w:tabs>
        <w:spacing w:line="274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26D9B" w:rsidRDefault="00326D9B" w:rsidP="00326D9B">
      <w:pPr>
        <w:spacing w:line="274" w:lineRule="exact"/>
        <w:ind w:left="23" w:right="-522" w:firstLine="57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Претендент становится участником аукциона с момента подписания Организатором аукциона протокола приема заявок.</w:t>
      </w:r>
    </w:p>
    <w:p w:rsidR="00326D9B" w:rsidRDefault="00326D9B" w:rsidP="00326D9B">
      <w:pPr>
        <w:spacing w:after="209" w:line="230" w:lineRule="exact"/>
        <w:ind w:left="334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проведения аукциона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Победителем аукциона признается участник аукциона, предложивший наиболее высокий размер платы за  земельный участок.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26D9B" w:rsidRDefault="00326D9B" w:rsidP="00326D9B">
      <w:pPr>
        <w:spacing w:line="278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Аукцион признается несостоявшимся в случае, если: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 аукционе участвовало менее двух участников;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326D9B" w:rsidRDefault="00326D9B" w:rsidP="00326D9B">
      <w:pPr>
        <w:numPr>
          <w:ilvl w:val="0"/>
          <w:numId w:val="30"/>
        </w:numPr>
        <w:tabs>
          <w:tab w:val="left" w:pos="284"/>
          <w:tab w:val="left" w:pos="851"/>
        </w:tabs>
        <w:spacing w:after="279" w:line="278" w:lineRule="exact"/>
        <w:ind w:right="-524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победитель аукциона уклонился от подписания протокола о результатах аукциона или заключения договора купли-продажи земельного участка.</w:t>
      </w:r>
    </w:p>
    <w:p w:rsidR="00326D9B" w:rsidRDefault="00326D9B" w:rsidP="00326D9B">
      <w:pPr>
        <w:spacing w:after="198" w:line="230" w:lineRule="exact"/>
        <w:ind w:left="1680" w:right="-524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Порядок заключения договора купли-продажи земельного участка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Организатор аукциона в течение 10 дней со дня подписания протокола о признании претендентов участниками аукциона направляет заявителю три экземпляра подписанного проекта Договора. Договор заключается между Организатором аукциона и победителем аукциона, в течение 30 дней со дня направления ему проекта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Договор заключается между Организатором аукциона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официальных сайтах и не позднее 30 дней со дня направления им проекта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возвращается, а победитель утрачивает право на заключение указанного договора.</w:t>
      </w:r>
    </w:p>
    <w:p w:rsidR="00326D9B" w:rsidRDefault="00326D9B" w:rsidP="00326D9B">
      <w:pPr>
        <w:spacing w:line="274" w:lineRule="exact"/>
        <w:ind w:left="20" w:right="-524" w:firstLine="72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Внесение платы за земельный участок производится в сумме, сформированной по результатам аукциона. Задаток, внесенный на счет Организатора аукциона победителем аукциона засчитывается в счет платы.</w:t>
      </w:r>
    </w:p>
    <w:p w:rsidR="00326D9B" w:rsidRDefault="00326D9B" w:rsidP="00326D9B">
      <w:pPr>
        <w:spacing w:line="283" w:lineRule="exact"/>
        <w:ind w:left="20" w:right="-524" w:firstLine="58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Право на земельный участок возникает у победителя со дня государственной регистрации договора купли-продажи. Расходы по государственной регистрации договора купли-продажи на земельный участок возлагаются на покупателя.</w:t>
      </w:r>
    </w:p>
    <w:p w:rsidR="00326D9B" w:rsidRDefault="00326D9B" w:rsidP="00326D9B">
      <w:pPr>
        <w:pStyle w:val="1"/>
        <w:shd w:val="clear" w:color="auto" w:fill="auto"/>
        <w:spacing w:line="283" w:lineRule="exact"/>
        <w:ind w:left="20" w:right="-524" w:firstLine="580"/>
        <w:jc w:val="both"/>
        <w:rPr>
          <w:color w:val="auto"/>
        </w:rPr>
      </w:pPr>
    </w:p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p w:rsidR="00326D9B" w:rsidRDefault="00326D9B" w:rsidP="00326D9B"/>
    <w:sectPr w:rsidR="00326D9B" w:rsidSect="00126EEF">
      <w:pgSz w:w="11909" w:h="16838"/>
      <w:pgMar w:top="993" w:right="1249" w:bottom="709" w:left="126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E9" w:rsidRDefault="003346E9" w:rsidP="009D1D00">
      <w:r>
        <w:separator/>
      </w:r>
    </w:p>
  </w:endnote>
  <w:endnote w:type="continuationSeparator" w:id="1">
    <w:p w:rsidR="003346E9" w:rsidRDefault="003346E9" w:rsidP="009D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E9" w:rsidRDefault="003346E9"/>
  </w:footnote>
  <w:footnote w:type="continuationSeparator" w:id="1">
    <w:p w:rsidR="003346E9" w:rsidRDefault="003346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1486115"/>
    <w:multiLevelType w:val="multilevel"/>
    <w:tmpl w:val="74069714"/>
    <w:lvl w:ilvl="0">
      <w:numFmt w:val="decimal"/>
      <w:lvlText w:val="4058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F2BF2"/>
    <w:multiLevelType w:val="multilevel"/>
    <w:tmpl w:val="1B5AB6F8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86C76"/>
    <w:multiLevelType w:val="multilevel"/>
    <w:tmpl w:val="8896452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34EFE"/>
    <w:multiLevelType w:val="hybridMultilevel"/>
    <w:tmpl w:val="16D0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6D68"/>
    <w:multiLevelType w:val="multilevel"/>
    <w:tmpl w:val="1036646E"/>
    <w:lvl w:ilvl="0">
      <w:numFmt w:val="decimal"/>
      <w:lvlText w:val="275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53269"/>
    <w:multiLevelType w:val="multilevel"/>
    <w:tmpl w:val="37FE63F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A379A"/>
    <w:multiLevelType w:val="multilevel"/>
    <w:tmpl w:val="A3ACA0DE"/>
    <w:lvl w:ilvl="0">
      <w:start w:val="4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D0E82"/>
    <w:multiLevelType w:val="multilevel"/>
    <w:tmpl w:val="903AAB52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C3B47"/>
    <w:multiLevelType w:val="hybridMultilevel"/>
    <w:tmpl w:val="4B0A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F734D"/>
    <w:multiLevelType w:val="hybridMultilevel"/>
    <w:tmpl w:val="8FAC62BE"/>
    <w:lvl w:ilvl="0" w:tplc="B03C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7599E"/>
    <w:multiLevelType w:val="multilevel"/>
    <w:tmpl w:val="B798D64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967B0"/>
    <w:multiLevelType w:val="multilevel"/>
    <w:tmpl w:val="197AA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EB76CE"/>
    <w:multiLevelType w:val="hybridMultilevel"/>
    <w:tmpl w:val="7EB2F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84CF8"/>
    <w:multiLevelType w:val="multilevel"/>
    <w:tmpl w:val="2A60F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04037"/>
    <w:multiLevelType w:val="multilevel"/>
    <w:tmpl w:val="60343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B055E"/>
    <w:multiLevelType w:val="multilevel"/>
    <w:tmpl w:val="50508B56"/>
    <w:lvl w:ilvl="0">
      <w:numFmt w:val="decimal"/>
      <w:lvlText w:val="8436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A14F79"/>
    <w:multiLevelType w:val="multilevel"/>
    <w:tmpl w:val="4CD6163E"/>
    <w:lvl w:ilvl="0">
      <w:numFmt w:val="decimal"/>
      <w:lvlText w:val="1037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0327C"/>
    <w:multiLevelType w:val="multilevel"/>
    <w:tmpl w:val="11AC49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A30DCA"/>
    <w:multiLevelType w:val="multilevel"/>
    <w:tmpl w:val="5B4E1B58"/>
    <w:lvl w:ilvl="0">
      <w:start w:val="4"/>
      <w:numFmt w:val="decimal"/>
      <w:lvlText w:val="2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3708EB"/>
    <w:multiLevelType w:val="hybridMultilevel"/>
    <w:tmpl w:val="4E94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6992"/>
    <w:multiLevelType w:val="multilevel"/>
    <w:tmpl w:val="8B04BF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F43F74"/>
    <w:multiLevelType w:val="multilevel"/>
    <w:tmpl w:val="F6D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02548"/>
    <w:multiLevelType w:val="multilevel"/>
    <w:tmpl w:val="DAF6AE60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0E2C9D"/>
    <w:multiLevelType w:val="multilevel"/>
    <w:tmpl w:val="68AACF84"/>
    <w:lvl w:ilvl="0">
      <w:start w:val="4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854DB5"/>
    <w:multiLevelType w:val="multilevel"/>
    <w:tmpl w:val="72B0255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55DF2"/>
    <w:multiLevelType w:val="multilevel"/>
    <w:tmpl w:val="9EE675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CA4634"/>
    <w:multiLevelType w:val="multilevel"/>
    <w:tmpl w:val="30E06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2D06013"/>
    <w:multiLevelType w:val="multilevel"/>
    <w:tmpl w:val="F9222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49C5CAA"/>
    <w:multiLevelType w:val="multilevel"/>
    <w:tmpl w:val="72443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>
    <w:nsid w:val="7A3635CA"/>
    <w:multiLevelType w:val="hybridMultilevel"/>
    <w:tmpl w:val="F3E8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54079"/>
    <w:multiLevelType w:val="hybridMultilevel"/>
    <w:tmpl w:val="1FD6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05930"/>
    <w:multiLevelType w:val="multilevel"/>
    <w:tmpl w:val="BFD0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6"/>
  </w:num>
  <w:num w:numId="5">
    <w:abstractNumId w:val="18"/>
  </w:num>
  <w:num w:numId="6">
    <w:abstractNumId w:val="19"/>
  </w:num>
  <w:num w:numId="7">
    <w:abstractNumId w:val="16"/>
  </w:num>
  <w:num w:numId="8">
    <w:abstractNumId w:val="26"/>
  </w:num>
  <w:num w:numId="9">
    <w:abstractNumId w:val="23"/>
  </w:num>
  <w:num w:numId="10">
    <w:abstractNumId w:val="3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24"/>
  </w:num>
  <w:num w:numId="16">
    <w:abstractNumId w:val="17"/>
  </w:num>
  <w:num w:numId="17">
    <w:abstractNumId w:val="22"/>
  </w:num>
  <w:num w:numId="18">
    <w:abstractNumId w:val="15"/>
  </w:num>
  <w:num w:numId="19">
    <w:abstractNumId w:val="12"/>
  </w:num>
  <w:num w:numId="20">
    <w:abstractNumId w:val="14"/>
  </w:num>
  <w:num w:numId="21">
    <w:abstractNumId w:val="32"/>
  </w:num>
  <w:num w:numId="22">
    <w:abstractNumId w:val="28"/>
  </w:num>
  <w:num w:numId="23">
    <w:abstractNumId w:val="21"/>
  </w:num>
  <w:num w:numId="24">
    <w:abstractNumId w:val="29"/>
  </w:num>
  <w:num w:numId="2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10"/>
  </w:num>
  <w:num w:numId="33">
    <w:abstractNumId w:val="4"/>
  </w:num>
  <w:num w:numId="34">
    <w:abstractNumId w:val="13"/>
  </w:num>
  <w:num w:numId="35">
    <w:abstractNumId w:val="31"/>
  </w:num>
  <w:num w:numId="36">
    <w:abstractNumId w:val="20"/>
  </w:num>
  <w:num w:numId="37">
    <w:abstractNumId w:val="0"/>
  </w:num>
  <w:num w:numId="38">
    <w:abstractNumId w:val="9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D1D00"/>
    <w:rsid w:val="00050C08"/>
    <w:rsid w:val="000819A4"/>
    <w:rsid w:val="0008563C"/>
    <w:rsid w:val="0009551F"/>
    <w:rsid w:val="000B0CB3"/>
    <w:rsid w:val="000F0590"/>
    <w:rsid w:val="00117BDC"/>
    <w:rsid w:val="00120A61"/>
    <w:rsid w:val="00126EEF"/>
    <w:rsid w:val="001719DF"/>
    <w:rsid w:val="00182345"/>
    <w:rsid w:val="00187676"/>
    <w:rsid w:val="001A7A26"/>
    <w:rsid w:val="001B1720"/>
    <w:rsid w:val="001B1F54"/>
    <w:rsid w:val="001B4BF6"/>
    <w:rsid w:val="001B7CCD"/>
    <w:rsid w:val="001D7FF2"/>
    <w:rsid w:val="001E5133"/>
    <w:rsid w:val="001F1225"/>
    <w:rsid w:val="00251F3B"/>
    <w:rsid w:val="00272C47"/>
    <w:rsid w:val="002B6B30"/>
    <w:rsid w:val="002D118C"/>
    <w:rsid w:val="002F5DBD"/>
    <w:rsid w:val="00326D9B"/>
    <w:rsid w:val="00330D4B"/>
    <w:rsid w:val="003346E9"/>
    <w:rsid w:val="003572F6"/>
    <w:rsid w:val="00375D00"/>
    <w:rsid w:val="00380B00"/>
    <w:rsid w:val="003A5E5C"/>
    <w:rsid w:val="00423ED2"/>
    <w:rsid w:val="00431C7B"/>
    <w:rsid w:val="00435A1B"/>
    <w:rsid w:val="0045032D"/>
    <w:rsid w:val="004607FA"/>
    <w:rsid w:val="00474EAC"/>
    <w:rsid w:val="00475478"/>
    <w:rsid w:val="00487055"/>
    <w:rsid w:val="00487A78"/>
    <w:rsid w:val="004B14BF"/>
    <w:rsid w:val="004D57E2"/>
    <w:rsid w:val="0050189D"/>
    <w:rsid w:val="00523B43"/>
    <w:rsid w:val="005259F9"/>
    <w:rsid w:val="0053630E"/>
    <w:rsid w:val="00544283"/>
    <w:rsid w:val="005A5E70"/>
    <w:rsid w:val="005C4A42"/>
    <w:rsid w:val="005D7D71"/>
    <w:rsid w:val="00603D6D"/>
    <w:rsid w:val="00622542"/>
    <w:rsid w:val="00662D15"/>
    <w:rsid w:val="00697EE3"/>
    <w:rsid w:val="006C3A37"/>
    <w:rsid w:val="006D2A97"/>
    <w:rsid w:val="006D40EB"/>
    <w:rsid w:val="00714FBA"/>
    <w:rsid w:val="007232C1"/>
    <w:rsid w:val="007357FF"/>
    <w:rsid w:val="00743017"/>
    <w:rsid w:val="007541C3"/>
    <w:rsid w:val="00772E7B"/>
    <w:rsid w:val="00781562"/>
    <w:rsid w:val="007A5217"/>
    <w:rsid w:val="007B1564"/>
    <w:rsid w:val="007B6233"/>
    <w:rsid w:val="007F311B"/>
    <w:rsid w:val="007F42A3"/>
    <w:rsid w:val="00801D9D"/>
    <w:rsid w:val="00803BF0"/>
    <w:rsid w:val="0081202A"/>
    <w:rsid w:val="0082380A"/>
    <w:rsid w:val="008506AC"/>
    <w:rsid w:val="00854677"/>
    <w:rsid w:val="00861D5B"/>
    <w:rsid w:val="00867D63"/>
    <w:rsid w:val="008A2638"/>
    <w:rsid w:val="008A3CC6"/>
    <w:rsid w:val="008A5AFA"/>
    <w:rsid w:val="008D4888"/>
    <w:rsid w:val="00900651"/>
    <w:rsid w:val="00906348"/>
    <w:rsid w:val="00916CCD"/>
    <w:rsid w:val="009269C3"/>
    <w:rsid w:val="00933E50"/>
    <w:rsid w:val="0094058D"/>
    <w:rsid w:val="009420BD"/>
    <w:rsid w:val="009517BF"/>
    <w:rsid w:val="00974F66"/>
    <w:rsid w:val="009B4338"/>
    <w:rsid w:val="009C31F2"/>
    <w:rsid w:val="009C53B4"/>
    <w:rsid w:val="009C6AF5"/>
    <w:rsid w:val="009D1D00"/>
    <w:rsid w:val="009E2FD4"/>
    <w:rsid w:val="00A219E9"/>
    <w:rsid w:val="00A24292"/>
    <w:rsid w:val="00A51ECE"/>
    <w:rsid w:val="00A55DAE"/>
    <w:rsid w:val="00A81164"/>
    <w:rsid w:val="00A82EE4"/>
    <w:rsid w:val="00A97198"/>
    <w:rsid w:val="00AA6A55"/>
    <w:rsid w:val="00AB08E6"/>
    <w:rsid w:val="00B002CB"/>
    <w:rsid w:val="00B05C59"/>
    <w:rsid w:val="00B441B9"/>
    <w:rsid w:val="00B94369"/>
    <w:rsid w:val="00BB0674"/>
    <w:rsid w:val="00BB5428"/>
    <w:rsid w:val="00BB7374"/>
    <w:rsid w:val="00BF166D"/>
    <w:rsid w:val="00BF46DC"/>
    <w:rsid w:val="00C037C3"/>
    <w:rsid w:val="00C173AE"/>
    <w:rsid w:val="00C2476B"/>
    <w:rsid w:val="00C44B75"/>
    <w:rsid w:val="00C51FAA"/>
    <w:rsid w:val="00C70903"/>
    <w:rsid w:val="00C76005"/>
    <w:rsid w:val="00C94D9C"/>
    <w:rsid w:val="00CC728A"/>
    <w:rsid w:val="00CE0E68"/>
    <w:rsid w:val="00CE1BE0"/>
    <w:rsid w:val="00D540DC"/>
    <w:rsid w:val="00DA0B1B"/>
    <w:rsid w:val="00DA1C0D"/>
    <w:rsid w:val="00DA6E63"/>
    <w:rsid w:val="00E30EFE"/>
    <w:rsid w:val="00E329D4"/>
    <w:rsid w:val="00E4169A"/>
    <w:rsid w:val="00F15071"/>
    <w:rsid w:val="00F22C6D"/>
    <w:rsid w:val="00F23519"/>
    <w:rsid w:val="00F3152B"/>
    <w:rsid w:val="00F316C6"/>
    <w:rsid w:val="00FB784B"/>
    <w:rsid w:val="00FE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D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D0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полужирный"/>
    <w:basedOn w:val="2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Основной текст + Курсив"/>
    <w:basedOn w:val="a4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9D1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1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1D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rsid w:val="009D1D0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9D1D00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9D1D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9D1D00"/>
    <w:pPr>
      <w:shd w:val="clear" w:color="auto" w:fill="FFFFFF"/>
      <w:spacing w:before="360" w:line="28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rsid w:val="009D1D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9D1D00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9D1D00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630E"/>
    <w:rPr>
      <w:color w:val="000000"/>
    </w:rPr>
  </w:style>
  <w:style w:type="paragraph" w:styleId="ac">
    <w:name w:val="footer"/>
    <w:basedOn w:val="a"/>
    <w:link w:val="ad"/>
    <w:uiPriority w:val="99"/>
    <w:unhideWhenUsed/>
    <w:rsid w:val="005363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63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B7C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7CCD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BB7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03D6D"/>
    <w:rPr>
      <w:color w:val="808080"/>
    </w:rPr>
  </w:style>
  <w:style w:type="paragraph" w:styleId="af2">
    <w:name w:val="List Paragraph"/>
    <w:basedOn w:val="a"/>
    <w:uiPriority w:val="34"/>
    <w:qFormat/>
    <w:rsid w:val="00603D6D"/>
    <w:pPr>
      <w:ind w:left="720"/>
      <w:contextualSpacing/>
    </w:pPr>
  </w:style>
  <w:style w:type="paragraph" w:styleId="af3">
    <w:name w:val="Body Text Indent"/>
    <w:basedOn w:val="a"/>
    <w:link w:val="af4"/>
    <w:rsid w:val="009E2FD4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4">
    <w:name w:val="Основной текст с отступом Знак"/>
    <w:basedOn w:val="a0"/>
    <w:link w:val="af3"/>
    <w:rsid w:val="009E2FD4"/>
    <w:rPr>
      <w:rFonts w:ascii="Times New Roman" w:eastAsia="Times New Roman" w:hAnsi="Times New Roman" w:cs="Times New Roman"/>
      <w:lang w:eastAsia="ar-SA" w:bidi="ar-SA"/>
    </w:rPr>
  </w:style>
  <w:style w:type="paragraph" w:styleId="af5">
    <w:name w:val="Title"/>
    <w:basedOn w:val="a"/>
    <w:next w:val="af6"/>
    <w:link w:val="af7"/>
    <w:qFormat/>
    <w:rsid w:val="009E2FD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7">
    <w:name w:val="Название Знак"/>
    <w:basedOn w:val="a0"/>
    <w:link w:val="af5"/>
    <w:rsid w:val="009E2FD4"/>
    <w:rPr>
      <w:rFonts w:ascii="Times New Roman" w:eastAsia="Times New Roman" w:hAnsi="Times New Roman" w:cs="Times New Roman"/>
      <w:b/>
      <w:bCs/>
      <w:lang w:eastAsia="ar-SA" w:bidi="ar-SA"/>
    </w:rPr>
  </w:style>
  <w:style w:type="paragraph" w:customStyle="1" w:styleId="210">
    <w:name w:val="Основной текст с отступом 2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31">
    <w:name w:val="Основной текст с отступом 31"/>
    <w:basedOn w:val="a"/>
    <w:rsid w:val="009E2FD4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HTML">
    <w:name w:val="HTML Preformatted"/>
    <w:basedOn w:val="a"/>
    <w:link w:val="HTML0"/>
    <w:rsid w:val="009E2F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cs="Times New Roman"/>
      <w:color w:val="auto"/>
      <w:sz w:val="20"/>
      <w:szCs w:val="20"/>
      <w:lang w:eastAsia="ar-SA" w:bidi="ar-SA"/>
    </w:rPr>
  </w:style>
  <w:style w:type="character" w:customStyle="1" w:styleId="HTML0">
    <w:name w:val="Стандартный HTML Знак"/>
    <w:basedOn w:val="a0"/>
    <w:link w:val="HTML"/>
    <w:rsid w:val="009E2FD4"/>
    <w:rPr>
      <w:rFonts w:cs="Times New Roman"/>
      <w:sz w:val="20"/>
      <w:szCs w:val="20"/>
      <w:lang w:eastAsia="ar-SA" w:bidi="ar-SA"/>
    </w:rPr>
  </w:style>
  <w:style w:type="paragraph" w:styleId="af6">
    <w:name w:val="Subtitle"/>
    <w:basedOn w:val="a"/>
    <w:next w:val="a"/>
    <w:link w:val="af8"/>
    <w:uiPriority w:val="11"/>
    <w:qFormat/>
    <w:rsid w:val="009E2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6"/>
    <w:uiPriority w:val="11"/>
    <w:rsid w:val="009E2FD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Iiiaeuiue">
    <w:name w:val="Обычный.Ii?iaeuiue"/>
    <w:uiPriority w:val="99"/>
    <w:rsid w:val="00A55DAE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fault">
    <w:name w:val="Default"/>
    <w:rsid w:val="005D7D7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E30E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30EFE"/>
    <w:rPr>
      <w:color w:val="000000"/>
      <w:sz w:val="16"/>
      <w:szCs w:val="16"/>
    </w:rPr>
  </w:style>
  <w:style w:type="paragraph" w:customStyle="1" w:styleId="24">
    <w:name w:val="Основной текст2"/>
    <w:basedOn w:val="a"/>
    <w:rsid w:val="00E30EFE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FDA9-EDFD-4FCA-BF77-B211193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2018-09-26T06:34:00Z</cp:lastPrinted>
  <dcterms:created xsi:type="dcterms:W3CDTF">2018-09-26T06:34:00Z</dcterms:created>
  <dcterms:modified xsi:type="dcterms:W3CDTF">2018-09-26T06:34:00Z</dcterms:modified>
</cp:coreProperties>
</file>