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4E" w:rsidRPr="001D4C4E" w:rsidRDefault="001D4C4E" w:rsidP="001D4C4E">
      <w:pPr>
        <w:spacing w:after="0"/>
        <w:jc w:val="center"/>
        <w:rPr>
          <w:rFonts w:ascii="Times New Roman" w:hAnsi="Times New Roman" w:cs="Times New Roman"/>
          <w:b/>
          <w:sz w:val="28"/>
          <w:szCs w:val="28"/>
        </w:rPr>
      </w:pPr>
      <w:r w:rsidRPr="001D4C4E">
        <w:rPr>
          <w:rFonts w:ascii="Times New Roman" w:hAnsi="Times New Roman" w:cs="Times New Roman"/>
          <w:b/>
          <w:sz w:val="28"/>
          <w:szCs w:val="28"/>
        </w:rPr>
        <w:t>РОССИЙСКАЯ ФЕДЕРАЦИЯ</w:t>
      </w:r>
    </w:p>
    <w:p w:rsidR="001D4C4E" w:rsidRPr="001D4C4E" w:rsidRDefault="001D4C4E" w:rsidP="001D4C4E">
      <w:pPr>
        <w:spacing w:after="0"/>
        <w:jc w:val="center"/>
        <w:rPr>
          <w:rFonts w:ascii="Times New Roman" w:hAnsi="Times New Roman" w:cs="Times New Roman"/>
          <w:b/>
          <w:sz w:val="28"/>
          <w:szCs w:val="28"/>
        </w:rPr>
      </w:pPr>
      <w:r w:rsidRPr="001D4C4E">
        <w:rPr>
          <w:rFonts w:ascii="Times New Roman" w:hAnsi="Times New Roman" w:cs="Times New Roman"/>
          <w:b/>
          <w:sz w:val="28"/>
          <w:szCs w:val="28"/>
        </w:rPr>
        <w:t>МУНИЦИПАЛЬНЫЙ РАЙОН «ЧИТИНСКИЙ РАЙОН»</w:t>
      </w:r>
    </w:p>
    <w:p w:rsidR="001D4C4E" w:rsidRPr="001D4C4E" w:rsidRDefault="001D4C4E" w:rsidP="001D4C4E">
      <w:pPr>
        <w:tabs>
          <w:tab w:val="center" w:pos="4677"/>
          <w:tab w:val="left" w:pos="7685"/>
        </w:tabs>
        <w:spacing w:after="0"/>
        <w:rPr>
          <w:rFonts w:ascii="Times New Roman" w:hAnsi="Times New Roman" w:cs="Times New Roman"/>
          <w:b/>
          <w:sz w:val="28"/>
          <w:szCs w:val="28"/>
        </w:rPr>
      </w:pPr>
      <w:r w:rsidRPr="001D4C4E">
        <w:rPr>
          <w:rFonts w:ascii="Times New Roman" w:hAnsi="Times New Roman" w:cs="Times New Roman"/>
          <w:b/>
          <w:sz w:val="28"/>
          <w:szCs w:val="28"/>
        </w:rPr>
        <w:tab/>
        <w:t>СОВЕТ СЕЛЬСКОГО ПОСЕЛЕНИЯ</w:t>
      </w:r>
      <w:r w:rsidRPr="001D4C4E">
        <w:rPr>
          <w:rFonts w:ascii="Times New Roman" w:hAnsi="Times New Roman" w:cs="Times New Roman"/>
          <w:b/>
          <w:sz w:val="28"/>
          <w:szCs w:val="28"/>
        </w:rPr>
        <w:tab/>
      </w:r>
    </w:p>
    <w:p w:rsidR="001D4C4E" w:rsidRPr="001D4C4E" w:rsidRDefault="001D4C4E" w:rsidP="001D4C4E">
      <w:pPr>
        <w:spacing w:after="0"/>
        <w:jc w:val="center"/>
        <w:rPr>
          <w:rFonts w:ascii="Times New Roman" w:hAnsi="Times New Roman" w:cs="Times New Roman"/>
          <w:b/>
          <w:sz w:val="28"/>
          <w:szCs w:val="28"/>
        </w:rPr>
      </w:pPr>
      <w:r w:rsidRPr="001D4C4E">
        <w:rPr>
          <w:rFonts w:ascii="Times New Roman" w:hAnsi="Times New Roman" w:cs="Times New Roman"/>
          <w:b/>
          <w:sz w:val="28"/>
          <w:szCs w:val="28"/>
        </w:rPr>
        <w:t>«СМОЛЕНСКОЕ»</w:t>
      </w:r>
    </w:p>
    <w:p w:rsidR="001D4C4E" w:rsidRDefault="001D4C4E" w:rsidP="003E4172">
      <w:pPr>
        <w:spacing w:after="0"/>
        <w:jc w:val="center"/>
        <w:rPr>
          <w:rFonts w:ascii="Times New Roman" w:hAnsi="Times New Roman" w:cs="Times New Roman"/>
          <w:b/>
          <w:sz w:val="28"/>
          <w:szCs w:val="28"/>
        </w:rPr>
      </w:pPr>
      <w:r w:rsidRPr="001D4C4E">
        <w:rPr>
          <w:rFonts w:ascii="Times New Roman" w:hAnsi="Times New Roman" w:cs="Times New Roman"/>
          <w:b/>
          <w:sz w:val="28"/>
          <w:szCs w:val="28"/>
        </w:rPr>
        <w:t>РЕШЕНИЕ</w:t>
      </w:r>
    </w:p>
    <w:p w:rsidR="001D4C4E" w:rsidRDefault="001D4C4E" w:rsidP="001D4C4E">
      <w:pPr>
        <w:spacing w:after="0"/>
        <w:jc w:val="center"/>
        <w:rPr>
          <w:rFonts w:ascii="Times New Roman" w:hAnsi="Times New Roman" w:cs="Times New Roman"/>
          <w:b/>
          <w:sz w:val="28"/>
          <w:szCs w:val="28"/>
        </w:rPr>
      </w:pPr>
      <w:bookmarkStart w:id="0" w:name="_GoBack"/>
      <w:bookmarkEnd w:id="0"/>
    </w:p>
    <w:p w:rsidR="001D4C4E" w:rsidRDefault="00985122" w:rsidP="001D4C4E">
      <w:pPr>
        <w:spacing w:after="0"/>
        <w:jc w:val="both"/>
        <w:rPr>
          <w:rFonts w:ascii="Times New Roman" w:hAnsi="Times New Roman" w:cs="Times New Roman"/>
          <w:b/>
          <w:sz w:val="28"/>
          <w:szCs w:val="28"/>
        </w:rPr>
      </w:pPr>
      <w:r>
        <w:rPr>
          <w:rFonts w:ascii="Times New Roman" w:hAnsi="Times New Roman" w:cs="Times New Roman"/>
          <w:b/>
          <w:sz w:val="28"/>
          <w:szCs w:val="28"/>
        </w:rPr>
        <w:t>«</w:t>
      </w:r>
      <w:r w:rsidR="00E30E58">
        <w:rPr>
          <w:rFonts w:ascii="Times New Roman" w:hAnsi="Times New Roman" w:cs="Times New Roman"/>
          <w:b/>
          <w:sz w:val="28"/>
          <w:szCs w:val="28"/>
        </w:rPr>
        <w:t xml:space="preserve"> 09 » ноября 2017г.</w:t>
      </w:r>
      <w:r w:rsidR="00E30E58">
        <w:rPr>
          <w:rFonts w:ascii="Times New Roman" w:hAnsi="Times New Roman" w:cs="Times New Roman"/>
          <w:b/>
          <w:sz w:val="28"/>
          <w:szCs w:val="28"/>
        </w:rPr>
        <w:tab/>
      </w:r>
      <w:r w:rsidR="00E30E58">
        <w:rPr>
          <w:rFonts w:ascii="Times New Roman" w:hAnsi="Times New Roman" w:cs="Times New Roman"/>
          <w:b/>
          <w:sz w:val="28"/>
          <w:szCs w:val="28"/>
        </w:rPr>
        <w:tab/>
      </w:r>
      <w:r w:rsidR="00E30E58">
        <w:rPr>
          <w:rFonts w:ascii="Times New Roman" w:hAnsi="Times New Roman" w:cs="Times New Roman"/>
          <w:b/>
          <w:sz w:val="28"/>
          <w:szCs w:val="28"/>
        </w:rPr>
        <w:tab/>
      </w:r>
      <w:r w:rsidR="00E30E58">
        <w:rPr>
          <w:rFonts w:ascii="Times New Roman" w:hAnsi="Times New Roman" w:cs="Times New Roman"/>
          <w:b/>
          <w:sz w:val="28"/>
          <w:szCs w:val="28"/>
        </w:rPr>
        <w:tab/>
      </w:r>
      <w:r w:rsidR="00E30E58">
        <w:rPr>
          <w:rFonts w:ascii="Times New Roman" w:hAnsi="Times New Roman" w:cs="Times New Roman"/>
          <w:b/>
          <w:sz w:val="28"/>
          <w:szCs w:val="28"/>
        </w:rPr>
        <w:tab/>
      </w:r>
      <w:r w:rsidR="00E30E58">
        <w:rPr>
          <w:rFonts w:ascii="Times New Roman" w:hAnsi="Times New Roman" w:cs="Times New Roman"/>
          <w:b/>
          <w:sz w:val="28"/>
          <w:szCs w:val="28"/>
        </w:rPr>
        <w:tab/>
      </w:r>
      <w:r w:rsidR="00E30E58">
        <w:rPr>
          <w:rFonts w:ascii="Times New Roman" w:hAnsi="Times New Roman" w:cs="Times New Roman"/>
          <w:b/>
          <w:sz w:val="28"/>
          <w:szCs w:val="28"/>
        </w:rPr>
        <w:tab/>
        <w:t>№  15</w:t>
      </w:r>
    </w:p>
    <w:p w:rsidR="00460D5C" w:rsidRDefault="00460D5C" w:rsidP="001D4C4E">
      <w:pPr>
        <w:spacing w:after="0"/>
        <w:jc w:val="both"/>
        <w:rPr>
          <w:rFonts w:ascii="Times New Roman" w:hAnsi="Times New Roman" w:cs="Times New Roman"/>
          <w:b/>
          <w:sz w:val="28"/>
          <w:szCs w:val="28"/>
        </w:rPr>
      </w:pPr>
    </w:p>
    <w:p w:rsidR="00460D5C" w:rsidRPr="001D4C4E" w:rsidRDefault="00460D5C" w:rsidP="001D4C4E">
      <w:pPr>
        <w:spacing w:after="0"/>
        <w:jc w:val="both"/>
        <w:rPr>
          <w:rFonts w:ascii="Times New Roman" w:hAnsi="Times New Roman" w:cs="Times New Roman"/>
          <w:b/>
          <w:sz w:val="28"/>
          <w:szCs w:val="28"/>
        </w:rPr>
      </w:pPr>
      <w:r>
        <w:rPr>
          <w:rFonts w:ascii="Times New Roman" w:hAnsi="Times New Roman" w:cs="Times New Roman"/>
          <w:b/>
          <w:sz w:val="28"/>
          <w:szCs w:val="28"/>
        </w:rPr>
        <w:t>Об утверждении Положения</w:t>
      </w:r>
    </w:p>
    <w:p w:rsidR="00460D5C" w:rsidRPr="000B78B0" w:rsidRDefault="00460D5C" w:rsidP="00460D5C">
      <w:pPr>
        <w:rPr>
          <w:rFonts w:ascii="Times New Roman" w:hAnsi="Times New Roman" w:cs="Times New Roman"/>
          <w:b/>
          <w:sz w:val="28"/>
          <w:szCs w:val="28"/>
        </w:rPr>
      </w:pPr>
      <w:r w:rsidRPr="000B78B0">
        <w:rPr>
          <w:rFonts w:ascii="Times New Roman" w:hAnsi="Times New Roman" w:cs="Times New Roman"/>
          <w:b/>
          <w:sz w:val="28"/>
          <w:szCs w:val="28"/>
        </w:rPr>
        <w:t>«О порядке организации и проведения аукциона по продаже земельных участков или на право заключения договора аренды земельных участков, находящихся в собственности сельского поселения «Смоленское», расположенных на территории сельского поселения «Смоленское»</w:t>
      </w:r>
    </w:p>
    <w:p w:rsidR="001D4C4E" w:rsidRDefault="00274E5C" w:rsidP="00460D5C">
      <w:pPr>
        <w:autoSpaceDE w:val="0"/>
        <w:autoSpaceDN w:val="0"/>
        <w:adjustRightInd w:val="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Руководствуясь </w:t>
      </w:r>
      <w:hyperlink r:id="rId6" w:history="1">
        <w:r w:rsidR="001D4C4E" w:rsidRPr="000B78B0">
          <w:rPr>
            <w:rStyle w:val="a4"/>
            <w:rFonts w:ascii="Times New Roman" w:hAnsi="Times New Roman" w:cs="Times New Roman"/>
            <w:color w:val="000000"/>
            <w:sz w:val="28"/>
            <w:szCs w:val="28"/>
          </w:rPr>
          <w:t>Конституцией</w:t>
        </w:r>
      </w:hyperlink>
      <w:r w:rsidR="001D4C4E" w:rsidRPr="000B78B0">
        <w:rPr>
          <w:rFonts w:ascii="Times New Roman" w:hAnsi="Times New Roman" w:cs="Times New Roman"/>
          <w:color w:val="000000"/>
          <w:sz w:val="28"/>
          <w:szCs w:val="28"/>
        </w:rPr>
        <w:t xml:space="preserve"> Российской Федерации, Гражданским </w:t>
      </w:r>
      <w:hyperlink r:id="rId7" w:history="1">
        <w:r w:rsidR="001D4C4E" w:rsidRPr="000B78B0">
          <w:rPr>
            <w:rStyle w:val="a4"/>
            <w:rFonts w:ascii="Times New Roman" w:hAnsi="Times New Roman" w:cs="Times New Roman"/>
            <w:color w:val="000000"/>
            <w:sz w:val="28"/>
            <w:szCs w:val="28"/>
          </w:rPr>
          <w:t>кодексом</w:t>
        </w:r>
      </w:hyperlink>
      <w:r w:rsidR="001D4C4E" w:rsidRPr="000B78B0">
        <w:rPr>
          <w:rFonts w:ascii="Times New Roman" w:hAnsi="Times New Roman" w:cs="Times New Roman"/>
          <w:color w:val="000000"/>
          <w:sz w:val="28"/>
          <w:szCs w:val="28"/>
        </w:rPr>
        <w:t xml:space="preserve"> Российской Федерации, Земельным </w:t>
      </w:r>
      <w:hyperlink r:id="rId8" w:history="1">
        <w:r w:rsidR="001D4C4E" w:rsidRPr="000B78B0">
          <w:rPr>
            <w:rStyle w:val="a4"/>
            <w:rFonts w:ascii="Times New Roman" w:hAnsi="Times New Roman" w:cs="Times New Roman"/>
            <w:color w:val="000000"/>
            <w:sz w:val="28"/>
            <w:szCs w:val="28"/>
          </w:rPr>
          <w:t>кодексом</w:t>
        </w:r>
      </w:hyperlink>
      <w:r w:rsidR="001D4C4E" w:rsidRPr="000B78B0">
        <w:rPr>
          <w:rFonts w:ascii="Times New Roman" w:hAnsi="Times New Roman" w:cs="Times New Roman"/>
          <w:color w:val="000000"/>
          <w:sz w:val="28"/>
          <w:szCs w:val="28"/>
        </w:rPr>
        <w:t xml:space="preserve"> Российской Федерации, Градостроительным </w:t>
      </w:r>
      <w:hyperlink r:id="rId9" w:history="1">
        <w:r w:rsidR="001D4C4E" w:rsidRPr="000B78B0">
          <w:rPr>
            <w:rStyle w:val="a4"/>
            <w:rFonts w:ascii="Times New Roman" w:hAnsi="Times New Roman" w:cs="Times New Roman"/>
            <w:color w:val="000000"/>
            <w:sz w:val="28"/>
            <w:szCs w:val="28"/>
          </w:rPr>
          <w:t>кодексом</w:t>
        </w:r>
      </w:hyperlink>
      <w:r w:rsidR="001D4C4E" w:rsidRPr="000B78B0">
        <w:rPr>
          <w:rFonts w:ascii="Times New Roman" w:hAnsi="Times New Roman" w:cs="Times New Roman"/>
          <w:color w:val="000000"/>
          <w:sz w:val="28"/>
          <w:szCs w:val="28"/>
        </w:rPr>
        <w:t xml:space="preserve"> Российской Федерации, Федеральными законами от 25.10.2001 </w:t>
      </w:r>
      <w:hyperlink r:id="rId10" w:history="1">
        <w:r w:rsidR="001D4C4E" w:rsidRPr="000B78B0">
          <w:rPr>
            <w:rStyle w:val="a4"/>
            <w:rFonts w:ascii="Times New Roman" w:hAnsi="Times New Roman" w:cs="Times New Roman"/>
            <w:color w:val="000000"/>
            <w:sz w:val="28"/>
            <w:szCs w:val="28"/>
          </w:rPr>
          <w:t>№</w:t>
        </w:r>
      </w:hyperlink>
      <w:r w:rsidR="001D4C4E" w:rsidRPr="000B78B0">
        <w:rPr>
          <w:rFonts w:ascii="Times New Roman" w:hAnsi="Times New Roman" w:cs="Times New Roman"/>
          <w:color w:val="000000"/>
          <w:sz w:val="28"/>
          <w:szCs w:val="28"/>
        </w:rPr>
        <w:t xml:space="preserve"> 137-ФЗ «О введении в действие Земельного кодекса Российской Федерации», от 29.12.2004 </w:t>
      </w:r>
      <w:hyperlink r:id="rId11" w:history="1">
        <w:r w:rsidR="001D4C4E" w:rsidRPr="000B78B0">
          <w:rPr>
            <w:rStyle w:val="a4"/>
            <w:rFonts w:ascii="Times New Roman" w:hAnsi="Times New Roman" w:cs="Times New Roman"/>
            <w:color w:val="000000"/>
            <w:sz w:val="28"/>
            <w:szCs w:val="28"/>
          </w:rPr>
          <w:t>№</w:t>
        </w:r>
      </w:hyperlink>
      <w:r w:rsidR="001D4C4E" w:rsidRPr="000B78B0">
        <w:rPr>
          <w:rFonts w:ascii="Times New Roman" w:hAnsi="Times New Roman" w:cs="Times New Roman"/>
          <w:color w:val="000000"/>
          <w:sz w:val="28"/>
          <w:szCs w:val="28"/>
        </w:rPr>
        <w:t xml:space="preserve"> 191-ФЗ «О введении в действие Градостроительного кодекса Российской Федерации», от 06.10.2003 </w:t>
      </w:r>
      <w:hyperlink r:id="rId12" w:history="1">
        <w:r w:rsidR="001D4C4E" w:rsidRPr="000B78B0">
          <w:rPr>
            <w:rStyle w:val="a4"/>
            <w:rFonts w:ascii="Times New Roman" w:hAnsi="Times New Roman" w:cs="Times New Roman"/>
            <w:color w:val="000000"/>
            <w:sz w:val="28"/>
            <w:szCs w:val="28"/>
          </w:rPr>
          <w:t>№</w:t>
        </w:r>
      </w:hyperlink>
      <w:r w:rsidR="001D4C4E" w:rsidRPr="000B78B0">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w:t>
      </w:r>
      <w:r w:rsidR="00460D5C">
        <w:rPr>
          <w:rFonts w:ascii="Times New Roman" w:hAnsi="Times New Roman" w:cs="Times New Roman"/>
          <w:color w:val="000000"/>
          <w:sz w:val="28"/>
          <w:szCs w:val="28"/>
        </w:rPr>
        <w:t xml:space="preserve"> Совет сельского поселения</w:t>
      </w:r>
    </w:p>
    <w:p w:rsidR="00460D5C" w:rsidRDefault="00460D5C" w:rsidP="00460D5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РЕШИЛ:</w:t>
      </w:r>
    </w:p>
    <w:p w:rsidR="00460D5C" w:rsidRDefault="00274E5C" w:rsidP="00274E5C">
      <w:pPr>
        <w:ind w:firstLine="425"/>
        <w:jc w:val="both"/>
        <w:rPr>
          <w:rFonts w:ascii="Times New Roman" w:hAnsi="Times New Roman" w:cs="Times New Roman"/>
          <w:sz w:val="28"/>
          <w:szCs w:val="28"/>
        </w:rPr>
      </w:pPr>
      <w:r>
        <w:rPr>
          <w:rFonts w:ascii="Times New Roman" w:hAnsi="Times New Roman" w:cs="Times New Roman"/>
          <w:color w:val="000000"/>
          <w:sz w:val="28"/>
          <w:szCs w:val="28"/>
        </w:rPr>
        <w:t xml:space="preserve">1. </w:t>
      </w:r>
      <w:proofErr w:type="gramStart"/>
      <w:r w:rsidR="00460D5C">
        <w:rPr>
          <w:rFonts w:ascii="Times New Roman" w:hAnsi="Times New Roman" w:cs="Times New Roman"/>
          <w:color w:val="000000"/>
          <w:sz w:val="28"/>
          <w:szCs w:val="28"/>
        </w:rPr>
        <w:t>Утвердить</w:t>
      </w:r>
      <w:r>
        <w:rPr>
          <w:rFonts w:ascii="Times New Roman" w:hAnsi="Times New Roman" w:cs="Times New Roman"/>
          <w:color w:val="000000"/>
          <w:sz w:val="28"/>
          <w:szCs w:val="28"/>
        </w:rPr>
        <w:t xml:space="preserve"> Положение </w:t>
      </w:r>
      <w:r w:rsidRPr="00274E5C">
        <w:rPr>
          <w:rFonts w:ascii="Times New Roman" w:hAnsi="Times New Roman" w:cs="Times New Roman"/>
          <w:sz w:val="28"/>
          <w:szCs w:val="28"/>
        </w:rPr>
        <w:t>«О порядке организации и проведения аукциона по продаже земельных участков или на право заключения договора аренды земельных участков, находящихся в собственности сельского поселения «Смоленское», расположенных на территории сельского поселения «Смоленское»</w:t>
      </w:r>
      <w:r>
        <w:rPr>
          <w:rFonts w:ascii="Times New Roman" w:hAnsi="Times New Roman" w:cs="Times New Roman"/>
          <w:sz w:val="28"/>
          <w:szCs w:val="28"/>
        </w:rPr>
        <w:t>.</w:t>
      </w:r>
      <w:proofErr w:type="gramEnd"/>
    </w:p>
    <w:p w:rsidR="003E4172" w:rsidRDefault="00274E5C" w:rsidP="003E4172">
      <w:pPr>
        <w:pStyle w:val="Default"/>
        <w:spacing w:line="360" w:lineRule="auto"/>
        <w:ind w:firstLine="708"/>
        <w:jc w:val="both"/>
        <w:rPr>
          <w:sz w:val="28"/>
          <w:szCs w:val="28"/>
        </w:rPr>
      </w:pPr>
      <w:r>
        <w:rPr>
          <w:sz w:val="28"/>
          <w:szCs w:val="28"/>
        </w:rPr>
        <w:t>2.</w:t>
      </w:r>
      <w:r w:rsidR="003E4172">
        <w:rPr>
          <w:sz w:val="28"/>
          <w:szCs w:val="28"/>
        </w:rPr>
        <w:t xml:space="preserve">  Настоящее решение вступает в силу с момента подписания. </w:t>
      </w:r>
    </w:p>
    <w:p w:rsidR="003E4172" w:rsidRDefault="003E4172" w:rsidP="003E4172">
      <w:pPr>
        <w:pStyle w:val="Default"/>
        <w:spacing w:line="360" w:lineRule="auto"/>
        <w:ind w:firstLine="708"/>
        <w:jc w:val="both"/>
        <w:rPr>
          <w:sz w:val="28"/>
          <w:szCs w:val="28"/>
        </w:rPr>
      </w:pPr>
      <w:r>
        <w:rPr>
          <w:sz w:val="28"/>
          <w:szCs w:val="28"/>
        </w:rPr>
        <w:t>3. Обнародовать настоящее решение на  стенде в здании администрации  и на официальном сайте администрации с</w:t>
      </w:r>
      <w:r w:rsidR="0099598D">
        <w:rPr>
          <w:sz w:val="28"/>
          <w:szCs w:val="28"/>
        </w:rPr>
        <w:t xml:space="preserve">ельского поселения «Смоленское» </w:t>
      </w:r>
      <w:proofErr w:type="spellStart"/>
      <w:r w:rsidR="0099598D">
        <w:rPr>
          <w:sz w:val="28"/>
          <w:szCs w:val="28"/>
        </w:rPr>
        <w:t>смоленское</w:t>
      </w:r>
      <w:proofErr w:type="gramStart"/>
      <w:r w:rsidR="0099598D">
        <w:rPr>
          <w:sz w:val="28"/>
          <w:szCs w:val="28"/>
        </w:rPr>
        <w:t>.р</w:t>
      </w:r>
      <w:proofErr w:type="gramEnd"/>
      <w:r w:rsidR="0099598D">
        <w:rPr>
          <w:sz w:val="28"/>
          <w:szCs w:val="28"/>
        </w:rPr>
        <w:t>ф</w:t>
      </w:r>
      <w:proofErr w:type="spellEnd"/>
      <w:r w:rsidR="0099598D">
        <w:rPr>
          <w:sz w:val="28"/>
          <w:szCs w:val="28"/>
        </w:rPr>
        <w:t>.</w:t>
      </w:r>
    </w:p>
    <w:p w:rsidR="003E4172" w:rsidRDefault="003E4172" w:rsidP="003E4172">
      <w:pPr>
        <w:pStyle w:val="Default"/>
        <w:spacing w:line="360" w:lineRule="auto"/>
        <w:jc w:val="both"/>
        <w:rPr>
          <w:sz w:val="28"/>
          <w:szCs w:val="28"/>
        </w:rPr>
      </w:pPr>
    </w:p>
    <w:p w:rsidR="003E4172" w:rsidRDefault="003E4172" w:rsidP="003E4172">
      <w:pPr>
        <w:pStyle w:val="Default"/>
        <w:jc w:val="both"/>
        <w:rPr>
          <w:sz w:val="28"/>
          <w:szCs w:val="28"/>
        </w:rPr>
      </w:pPr>
    </w:p>
    <w:p w:rsidR="003E4172" w:rsidRDefault="003E4172" w:rsidP="003E4172">
      <w:pPr>
        <w:pStyle w:val="Default"/>
        <w:jc w:val="both"/>
        <w:rPr>
          <w:sz w:val="28"/>
          <w:szCs w:val="28"/>
        </w:rPr>
      </w:pPr>
      <w:r>
        <w:rPr>
          <w:sz w:val="28"/>
          <w:szCs w:val="28"/>
        </w:rPr>
        <w:t>Глава сельского поселения</w:t>
      </w:r>
    </w:p>
    <w:p w:rsidR="003E4172" w:rsidRDefault="003E4172" w:rsidP="003E4172">
      <w:pPr>
        <w:pStyle w:val="Default"/>
        <w:jc w:val="both"/>
        <w:rPr>
          <w:sz w:val="28"/>
          <w:szCs w:val="28"/>
        </w:rPr>
      </w:pPr>
      <w:r>
        <w:rPr>
          <w:sz w:val="28"/>
          <w:szCs w:val="28"/>
        </w:rPr>
        <w:t>«Смоленское»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В.М.Александрова</w:t>
      </w:r>
    </w:p>
    <w:p w:rsidR="000B78B0" w:rsidRPr="0099598D" w:rsidRDefault="000B78B0" w:rsidP="0099598D">
      <w:pPr>
        <w:spacing w:after="0"/>
        <w:jc w:val="right"/>
        <w:rPr>
          <w:rFonts w:ascii="Times New Roman" w:hAnsi="Times New Roman" w:cs="Times New Roman"/>
          <w:b/>
          <w:color w:val="000000"/>
          <w:sz w:val="28"/>
          <w:szCs w:val="28"/>
        </w:rPr>
      </w:pPr>
      <w:r w:rsidRPr="0099598D">
        <w:rPr>
          <w:rFonts w:ascii="Times New Roman" w:hAnsi="Times New Roman" w:cs="Times New Roman"/>
          <w:b/>
          <w:color w:val="000000"/>
          <w:sz w:val="28"/>
          <w:szCs w:val="28"/>
        </w:rPr>
        <w:lastRenderedPageBreak/>
        <w:t>Приложение</w:t>
      </w:r>
    </w:p>
    <w:p w:rsidR="0099598D" w:rsidRDefault="0099598D" w:rsidP="0099598D">
      <w:pPr>
        <w:spacing w:after="0"/>
        <w:ind w:firstLine="425"/>
        <w:jc w:val="right"/>
        <w:rPr>
          <w:rFonts w:ascii="Times New Roman" w:hAnsi="Times New Roman" w:cs="Times New Roman"/>
          <w:b/>
          <w:color w:val="000000"/>
          <w:sz w:val="28"/>
          <w:szCs w:val="28"/>
        </w:rPr>
      </w:pPr>
      <w:r>
        <w:rPr>
          <w:rFonts w:ascii="Times New Roman" w:hAnsi="Times New Roman" w:cs="Times New Roman"/>
          <w:b/>
          <w:color w:val="000000"/>
          <w:sz w:val="28"/>
          <w:szCs w:val="28"/>
        </w:rPr>
        <w:t>к решению Совета сельского</w:t>
      </w:r>
    </w:p>
    <w:p w:rsidR="000B78B0" w:rsidRPr="0099598D" w:rsidRDefault="0099598D" w:rsidP="0099598D">
      <w:pPr>
        <w:spacing w:after="0"/>
        <w:ind w:firstLine="425"/>
        <w:jc w:val="right"/>
        <w:rPr>
          <w:rFonts w:ascii="Times New Roman" w:hAnsi="Times New Roman" w:cs="Times New Roman"/>
          <w:b/>
          <w:color w:val="000000"/>
          <w:sz w:val="28"/>
          <w:szCs w:val="28"/>
        </w:rPr>
      </w:pPr>
      <w:r>
        <w:rPr>
          <w:rFonts w:ascii="Times New Roman" w:hAnsi="Times New Roman" w:cs="Times New Roman"/>
          <w:b/>
          <w:color w:val="000000"/>
          <w:sz w:val="28"/>
          <w:szCs w:val="28"/>
        </w:rPr>
        <w:t>поселения «Смоленское»</w:t>
      </w:r>
    </w:p>
    <w:p w:rsidR="000B78B0" w:rsidRPr="0099598D" w:rsidRDefault="000B78B0" w:rsidP="0099598D">
      <w:pPr>
        <w:spacing w:after="0"/>
        <w:ind w:firstLine="425"/>
        <w:jc w:val="right"/>
        <w:rPr>
          <w:rFonts w:ascii="Times New Roman" w:hAnsi="Times New Roman" w:cs="Times New Roman"/>
          <w:b/>
          <w:color w:val="000000"/>
          <w:sz w:val="28"/>
          <w:szCs w:val="28"/>
        </w:rPr>
      </w:pPr>
      <w:r w:rsidRPr="0099598D">
        <w:rPr>
          <w:rFonts w:ascii="Times New Roman" w:hAnsi="Times New Roman" w:cs="Times New Roman"/>
          <w:b/>
          <w:color w:val="000000"/>
          <w:sz w:val="28"/>
          <w:szCs w:val="28"/>
        </w:rPr>
        <w:t xml:space="preserve">№_________ от </w:t>
      </w:r>
      <w:r w:rsidR="00AD44FA" w:rsidRPr="0099598D">
        <w:rPr>
          <w:rFonts w:ascii="Times New Roman" w:hAnsi="Times New Roman" w:cs="Times New Roman"/>
          <w:b/>
          <w:color w:val="000000"/>
          <w:sz w:val="28"/>
          <w:szCs w:val="28"/>
        </w:rPr>
        <w:t>______________</w:t>
      </w:r>
    </w:p>
    <w:p w:rsidR="000B78B0" w:rsidRPr="000B78B0" w:rsidRDefault="000B78B0" w:rsidP="000B78B0">
      <w:pPr>
        <w:ind w:firstLine="425"/>
        <w:jc w:val="right"/>
        <w:rPr>
          <w:rFonts w:ascii="Times New Roman" w:hAnsi="Times New Roman" w:cs="Times New Roman"/>
          <w:color w:val="000000"/>
          <w:sz w:val="28"/>
          <w:szCs w:val="28"/>
        </w:rPr>
      </w:pPr>
    </w:p>
    <w:p w:rsidR="000B78B0" w:rsidRPr="000B78B0" w:rsidRDefault="000B78B0" w:rsidP="000B78B0">
      <w:pPr>
        <w:rPr>
          <w:rFonts w:ascii="Times New Roman" w:hAnsi="Times New Roman" w:cs="Times New Roman"/>
          <w:color w:val="000000"/>
          <w:sz w:val="28"/>
          <w:szCs w:val="28"/>
        </w:rPr>
      </w:pPr>
    </w:p>
    <w:p w:rsidR="000B78B0" w:rsidRPr="000B78B0" w:rsidRDefault="000B78B0" w:rsidP="000B78B0">
      <w:pPr>
        <w:ind w:firstLine="425"/>
        <w:jc w:val="center"/>
        <w:rPr>
          <w:rFonts w:ascii="Times New Roman" w:hAnsi="Times New Roman" w:cs="Times New Roman"/>
          <w:b/>
          <w:caps/>
          <w:color w:val="000000"/>
          <w:sz w:val="28"/>
          <w:szCs w:val="28"/>
        </w:rPr>
      </w:pPr>
      <w:r w:rsidRPr="000B78B0">
        <w:rPr>
          <w:rFonts w:ascii="Times New Roman" w:hAnsi="Times New Roman" w:cs="Times New Roman"/>
          <w:b/>
          <w:caps/>
          <w:color w:val="000000"/>
          <w:sz w:val="28"/>
          <w:szCs w:val="28"/>
        </w:rPr>
        <w:t>Положение</w:t>
      </w:r>
    </w:p>
    <w:p w:rsidR="000B78B0" w:rsidRPr="000B78B0" w:rsidRDefault="000B78B0" w:rsidP="000B78B0">
      <w:pPr>
        <w:ind w:firstLine="425"/>
        <w:jc w:val="center"/>
        <w:rPr>
          <w:rFonts w:ascii="Times New Roman" w:hAnsi="Times New Roman" w:cs="Times New Roman"/>
          <w:b/>
          <w:sz w:val="28"/>
          <w:szCs w:val="28"/>
        </w:rPr>
      </w:pPr>
      <w:r w:rsidRPr="000B78B0">
        <w:rPr>
          <w:rFonts w:ascii="Times New Roman" w:hAnsi="Times New Roman" w:cs="Times New Roman"/>
          <w:b/>
          <w:sz w:val="28"/>
          <w:szCs w:val="28"/>
        </w:rPr>
        <w:t>«О порядке организации и проведения аукциона по продаже земельных участков или на право заключения договора аренды земельных участков, находящихся в собственности сельского поселения «Смоленское», расположенных на территории сельского поселения «Смоленское»</w:t>
      </w:r>
    </w:p>
    <w:p w:rsidR="000B78B0" w:rsidRPr="000B78B0" w:rsidRDefault="000B78B0" w:rsidP="000B78B0">
      <w:pPr>
        <w:autoSpaceDE w:val="0"/>
        <w:autoSpaceDN w:val="0"/>
        <w:adjustRightInd w:val="0"/>
        <w:ind w:firstLine="567"/>
        <w:jc w:val="both"/>
        <w:rPr>
          <w:rFonts w:ascii="Times New Roman" w:hAnsi="Times New Roman" w:cs="Times New Roman"/>
          <w:color w:val="000000"/>
          <w:sz w:val="28"/>
          <w:szCs w:val="28"/>
        </w:rPr>
      </w:pPr>
      <w:proofErr w:type="gramStart"/>
      <w:r w:rsidRPr="000B78B0">
        <w:rPr>
          <w:rFonts w:ascii="Times New Roman" w:hAnsi="Times New Roman" w:cs="Times New Roman"/>
          <w:color w:val="000000"/>
          <w:sz w:val="28"/>
          <w:szCs w:val="28"/>
        </w:rPr>
        <w:t xml:space="preserve">Настоящее Положение разработано в соответствии с </w:t>
      </w:r>
      <w:hyperlink r:id="rId13" w:history="1">
        <w:r w:rsidRPr="000B78B0">
          <w:rPr>
            <w:rStyle w:val="a4"/>
            <w:rFonts w:ascii="Times New Roman" w:hAnsi="Times New Roman" w:cs="Times New Roman"/>
            <w:color w:val="000000"/>
            <w:sz w:val="28"/>
            <w:szCs w:val="28"/>
          </w:rPr>
          <w:t>Конституцией</w:t>
        </w:r>
      </w:hyperlink>
      <w:r w:rsidRPr="000B78B0">
        <w:rPr>
          <w:rFonts w:ascii="Times New Roman" w:hAnsi="Times New Roman" w:cs="Times New Roman"/>
          <w:color w:val="000000"/>
          <w:sz w:val="28"/>
          <w:szCs w:val="28"/>
        </w:rPr>
        <w:t xml:space="preserve"> Российской Федерации, Гражданским </w:t>
      </w:r>
      <w:hyperlink r:id="rId14" w:history="1">
        <w:r w:rsidRPr="000B78B0">
          <w:rPr>
            <w:rStyle w:val="a4"/>
            <w:rFonts w:ascii="Times New Roman" w:hAnsi="Times New Roman" w:cs="Times New Roman"/>
            <w:color w:val="000000"/>
            <w:sz w:val="28"/>
            <w:szCs w:val="28"/>
          </w:rPr>
          <w:t>кодексом</w:t>
        </w:r>
      </w:hyperlink>
      <w:r w:rsidRPr="000B78B0">
        <w:rPr>
          <w:rFonts w:ascii="Times New Roman" w:hAnsi="Times New Roman" w:cs="Times New Roman"/>
          <w:color w:val="000000"/>
          <w:sz w:val="28"/>
          <w:szCs w:val="28"/>
        </w:rPr>
        <w:t xml:space="preserve"> Российской Федерации, Земельным </w:t>
      </w:r>
      <w:hyperlink r:id="rId15" w:history="1">
        <w:r w:rsidRPr="000B78B0">
          <w:rPr>
            <w:rStyle w:val="a4"/>
            <w:rFonts w:ascii="Times New Roman" w:hAnsi="Times New Roman" w:cs="Times New Roman"/>
            <w:color w:val="000000"/>
            <w:sz w:val="28"/>
            <w:szCs w:val="28"/>
          </w:rPr>
          <w:t>кодексом</w:t>
        </w:r>
      </w:hyperlink>
      <w:r w:rsidRPr="000B78B0">
        <w:rPr>
          <w:rFonts w:ascii="Times New Roman" w:hAnsi="Times New Roman" w:cs="Times New Roman"/>
          <w:color w:val="000000"/>
          <w:sz w:val="28"/>
          <w:szCs w:val="28"/>
        </w:rPr>
        <w:t xml:space="preserve"> Российской Федерации, Градостроительным </w:t>
      </w:r>
      <w:hyperlink r:id="rId16" w:history="1">
        <w:r w:rsidRPr="000B78B0">
          <w:rPr>
            <w:rStyle w:val="a4"/>
            <w:rFonts w:ascii="Times New Roman" w:hAnsi="Times New Roman" w:cs="Times New Roman"/>
            <w:color w:val="000000"/>
            <w:sz w:val="28"/>
            <w:szCs w:val="28"/>
          </w:rPr>
          <w:t>кодексом</w:t>
        </w:r>
      </w:hyperlink>
      <w:r w:rsidRPr="000B78B0">
        <w:rPr>
          <w:rFonts w:ascii="Times New Roman" w:hAnsi="Times New Roman" w:cs="Times New Roman"/>
          <w:color w:val="000000"/>
          <w:sz w:val="28"/>
          <w:szCs w:val="28"/>
        </w:rPr>
        <w:t xml:space="preserve"> Российской Федерации, Федеральными законами от 25.10.2001 </w:t>
      </w:r>
      <w:hyperlink r:id="rId17" w:history="1">
        <w:r w:rsidRPr="000B78B0">
          <w:rPr>
            <w:rStyle w:val="a4"/>
            <w:rFonts w:ascii="Times New Roman" w:hAnsi="Times New Roman" w:cs="Times New Roman"/>
            <w:color w:val="000000"/>
            <w:sz w:val="28"/>
            <w:szCs w:val="28"/>
          </w:rPr>
          <w:t>№</w:t>
        </w:r>
      </w:hyperlink>
      <w:r w:rsidRPr="000B78B0">
        <w:rPr>
          <w:rFonts w:ascii="Times New Roman" w:hAnsi="Times New Roman" w:cs="Times New Roman"/>
          <w:color w:val="000000"/>
          <w:sz w:val="28"/>
          <w:szCs w:val="28"/>
        </w:rPr>
        <w:t xml:space="preserve"> 137-ФЗ «О введении в действие Земельного кодекса Российской Федерации», от 29.12.2004 </w:t>
      </w:r>
      <w:hyperlink r:id="rId18" w:history="1">
        <w:r w:rsidRPr="000B78B0">
          <w:rPr>
            <w:rStyle w:val="a4"/>
            <w:rFonts w:ascii="Times New Roman" w:hAnsi="Times New Roman" w:cs="Times New Roman"/>
            <w:color w:val="000000"/>
            <w:sz w:val="28"/>
            <w:szCs w:val="28"/>
          </w:rPr>
          <w:t>№</w:t>
        </w:r>
      </w:hyperlink>
      <w:r w:rsidRPr="000B78B0">
        <w:rPr>
          <w:rFonts w:ascii="Times New Roman" w:hAnsi="Times New Roman" w:cs="Times New Roman"/>
          <w:color w:val="000000"/>
          <w:sz w:val="28"/>
          <w:szCs w:val="28"/>
        </w:rPr>
        <w:t xml:space="preserve"> 191-ФЗ «О введении в действие Градостроительного кодекса Российской Федерации», от 06.10.2003 </w:t>
      </w:r>
      <w:hyperlink r:id="rId19" w:history="1">
        <w:r w:rsidRPr="000B78B0">
          <w:rPr>
            <w:rStyle w:val="a4"/>
            <w:rFonts w:ascii="Times New Roman" w:hAnsi="Times New Roman" w:cs="Times New Roman"/>
            <w:color w:val="000000"/>
            <w:sz w:val="28"/>
            <w:szCs w:val="28"/>
          </w:rPr>
          <w:t>№</w:t>
        </w:r>
      </w:hyperlink>
      <w:r w:rsidRPr="000B78B0">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w:t>
      </w:r>
      <w:proofErr w:type="gramEnd"/>
    </w:p>
    <w:p w:rsidR="000B78B0" w:rsidRPr="000B78B0" w:rsidRDefault="000B78B0" w:rsidP="000B78B0">
      <w:pPr>
        <w:autoSpaceDE w:val="0"/>
        <w:autoSpaceDN w:val="0"/>
        <w:adjustRightInd w:val="0"/>
        <w:jc w:val="center"/>
        <w:outlineLvl w:val="1"/>
        <w:rPr>
          <w:rFonts w:ascii="Times New Roman" w:hAnsi="Times New Roman" w:cs="Times New Roman"/>
          <w:b/>
          <w:color w:val="000000"/>
          <w:sz w:val="28"/>
          <w:szCs w:val="28"/>
        </w:rPr>
      </w:pPr>
      <w:r w:rsidRPr="000B78B0">
        <w:rPr>
          <w:rFonts w:ascii="Times New Roman" w:hAnsi="Times New Roman" w:cs="Times New Roman"/>
          <w:b/>
          <w:color w:val="000000"/>
          <w:sz w:val="28"/>
          <w:szCs w:val="28"/>
        </w:rPr>
        <w:t>1. Общие положения</w:t>
      </w:r>
    </w:p>
    <w:p w:rsidR="000B78B0" w:rsidRPr="000B78B0" w:rsidRDefault="000B78B0" w:rsidP="000B78B0">
      <w:pPr>
        <w:autoSpaceDE w:val="0"/>
        <w:autoSpaceDN w:val="0"/>
        <w:adjustRightInd w:val="0"/>
        <w:spacing w:line="228" w:lineRule="auto"/>
        <w:ind w:firstLine="567"/>
        <w:jc w:val="both"/>
        <w:rPr>
          <w:rFonts w:ascii="Times New Roman" w:hAnsi="Times New Roman" w:cs="Times New Roman"/>
          <w:color w:val="000000"/>
          <w:sz w:val="28"/>
          <w:szCs w:val="28"/>
        </w:rPr>
      </w:pPr>
      <w:r w:rsidRPr="000B78B0">
        <w:rPr>
          <w:rFonts w:ascii="Times New Roman" w:hAnsi="Times New Roman" w:cs="Times New Roman"/>
          <w:color w:val="000000"/>
          <w:sz w:val="28"/>
          <w:szCs w:val="28"/>
        </w:rPr>
        <w:t>1.1. Настоящее Положение определяет порядок организации и проведения  аукциона по продаже земельного участка или аукциона на право заключения договора аренды земельного участка, находящегося в собственности сельского поселения «Смоленское», расположенного на территории сельского поселения «Смоленское (далее по тексту - Аукцион).</w:t>
      </w:r>
    </w:p>
    <w:p w:rsidR="000B78B0" w:rsidRPr="000B78B0" w:rsidRDefault="000B78B0" w:rsidP="000B78B0">
      <w:pPr>
        <w:autoSpaceDE w:val="0"/>
        <w:autoSpaceDN w:val="0"/>
        <w:adjustRightInd w:val="0"/>
        <w:spacing w:line="228" w:lineRule="auto"/>
        <w:ind w:firstLine="567"/>
        <w:jc w:val="both"/>
        <w:rPr>
          <w:rFonts w:ascii="Times New Roman" w:hAnsi="Times New Roman" w:cs="Times New Roman"/>
          <w:color w:val="000000"/>
          <w:sz w:val="28"/>
          <w:szCs w:val="28"/>
        </w:rPr>
      </w:pPr>
      <w:r w:rsidRPr="000B78B0">
        <w:rPr>
          <w:rFonts w:ascii="Times New Roman" w:hAnsi="Times New Roman" w:cs="Times New Roman"/>
          <w:color w:val="000000"/>
          <w:sz w:val="28"/>
          <w:szCs w:val="28"/>
        </w:rPr>
        <w:t>1.2.Аукцион является открытым по составу участников</w:t>
      </w:r>
      <w:r w:rsidR="0099598D">
        <w:rPr>
          <w:rFonts w:ascii="Times New Roman" w:hAnsi="Times New Roman" w:cs="Times New Roman"/>
          <w:color w:val="000000"/>
        </w:rPr>
        <w:t xml:space="preserve">, </w:t>
      </w:r>
      <w:r w:rsidR="0099598D">
        <w:rPr>
          <w:rFonts w:ascii="Times New Roman" w:hAnsi="Times New Roman" w:cs="Times New Roman"/>
          <w:color w:val="000000"/>
          <w:sz w:val="28"/>
          <w:szCs w:val="28"/>
        </w:rPr>
        <w:t>за</w:t>
      </w:r>
      <w:r w:rsidRPr="000B78B0">
        <w:rPr>
          <w:rFonts w:ascii="Times New Roman" w:hAnsi="Times New Roman" w:cs="Times New Roman"/>
          <w:color w:val="000000"/>
          <w:sz w:val="28"/>
          <w:szCs w:val="28"/>
        </w:rPr>
        <w:t xml:space="preserve"> исключением  случая, когда участниками аукциона на право заключения договора аренды земельного участка для комплексного освоения территории являются юридические лица; </w:t>
      </w:r>
    </w:p>
    <w:p w:rsidR="000B78B0" w:rsidRPr="000B78B0" w:rsidRDefault="000B78B0" w:rsidP="000B78B0">
      <w:pPr>
        <w:pStyle w:val="ConsPlusNormal"/>
        <w:spacing w:line="228" w:lineRule="auto"/>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1.3. Решение о проведен</w:t>
      </w:r>
      <w:proofErr w:type="gramStart"/>
      <w:r w:rsidRPr="000B78B0">
        <w:rPr>
          <w:rFonts w:ascii="Times New Roman" w:hAnsi="Times New Roman" w:cs="Times New Roman"/>
          <w:color w:val="000000"/>
          <w:sz w:val="28"/>
          <w:szCs w:val="28"/>
        </w:rPr>
        <w:t>ии ау</w:t>
      </w:r>
      <w:proofErr w:type="gramEnd"/>
      <w:r w:rsidRPr="000B78B0">
        <w:rPr>
          <w:rFonts w:ascii="Times New Roman" w:hAnsi="Times New Roman" w:cs="Times New Roman"/>
          <w:color w:val="000000"/>
          <w:sz w:val="28"/>
          <w:szCs w:val="28"/>
        </w:rPr>
        <w:t>кциона по продаже земельного участка или на право заключения договора аренды земельного участка, находящегося в собственности сельского полселения «Смоленское», принимается Главой сельского поселения.</w:t>
      </w:r>
    </w:p>
    <w:p w:rsidR="000B78B0" w:rsidRPr="000B78B0" w:rsidRDefault="000B78B0" w:rsidP="000B78B0">
      <w:pPr>
        <w:autoSpaceDE w:val="0"/>
        <w:autoSpaceDN w:val="0"/>
        <w:adjustRightInd w:val="0"/>
        <w:ind w:firstLine="567"/>
        <w:jc w:val="both"/>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1.4.В качестве продавца  земельного участка или права на заключение договоров аренды земельных участков, находящихся в собственности </w:t>
      </w:r>
      <w:r w:rsidRPr="000B78B0">
        <w:rPr>
          <w:rFonts w:ascii="Times New Roman" w:hAnsi="Times New Roman" w:cs="Times New Roman"/>
          <w:color w:val="000000"/>
          <w:sz w:val="28"/>
          <w:szCs w:val="28"/>
        </w:rPr>
        <w:lastRenderedPageBreak/>
        <w:t xml:space="preserve">сельского поселения «Смоленское», выступает администрация сельского поселения «Смоленское». </w:t>
      </w:r>
    </w:p>
    <w:p w:rsidR="000B78B0" w:rsidRPr="000B78B0" w:rsidRDefault="000B78B0" w:rsidP="000B78B0">
      <w:pPr>
        <w:autoSpaceDE w:val="0"/>
        <w:autoSpaceDN w:val="0"/>
        <w:adjustRightInd w:val="0"/>
        <w:ind w:firstLine="567"/>
        <w:jc w:val="both"/>
        <w:rPr>
          <w:rFonts w:ascii="Times New Roman" w:hAnsi="Times New Roman" w:cs="Times New Roman"/>
          <w:color w:val="000000"/>
          <w:sz w:val="24"/>
          <w:szCs w:val="24"/>
        </w:rPr>
      </w:pPr>
      <w:r w:rsidRPr="000B78B0">
        <w:rPr>
          <w:rFonts w:ascii="Times New Roman" w:hAnsi="Times New Roman" w:cs="Times New Roman"/>
          <w:color w:val="000000"/>
          <w:sz w:val="28"/>
          <w:szCs w:val="28"/>
        </w:rPr>
        <w:t>Организатором аукциона является администрация в лице комиссии по организации и проведению аукциона по продаже земельных участков, аукциона на право заключения договоров аренды земельных участков, находящихся в собственности сельского поселения «Смоленское» (далее по тексту – Организатор)</w:t>
      </w:r>
      <w:r w:rsidRPr="000B78B0">
        <w:rPr>
          <w:rFonts w:ascii="Times New Roman" w:hAnsi="Times New Roman" w:cs="Times New Roman"/>
          <w:color w:val="000000"/>
        </w:rPr>
        <w:t xml:space="preserve">. </w:t>
      </w:r>
    </w:p>
    <w:p w:rsidR="000B78B0" w:rsidRPr="000B78B0" w:rsidRDefault="000B78B0" w:rsidP="000B78B0">
      <w:pPr>
        <w:autoSpaceDE w:val="0"/>
        <w:autoSpaceDN w:val="0"/>
        <w:adjustRightInd w:val="0"/>
        <w:ind w:firstLine="567"/>
        <w:jc w:val="both"/>
        <w:rPr>
          <w:rFonts w:ascii="Times New Roman" w:hAnsi="Times New Roman" w:cs="Times New Roman"/>
          <w:sz w:val="28"/>
          <w:szCs w:val="28"/>
        </w:rPr>
      </w:pPr>
      <w:r w:rsidRPr="000B78B0">
        <w:rPr>
          <w:rFonts w:ascii="Times New Roman" w:hAnsi="Times New Roman" w:cs="Times New Roman"/>
          <w:sz w:val="28"/>
          <w:szCs w:val="28"/>
        </w:rPr>
        <w:t>Состав и порядок деятельности комиссии утверждаются постановлением Главы сельского поселения «Смоленское».</w:t>
      </w:r>
    </w:p>
    <w:p w:rsidR="000B78B0" w:rsidRPr="000B78B0" w:rsidRDefault="000B78B0" w:rsidP="000B78B0">
      <w:pPr>
        <w:autoSpaceDE w:val="0"/>
        <w:autoSpaceDN w:val="0"/>
        <w:adjustRightInd w:val="0"/>
        <w:ind w:firstLine="567"/>
        <w:jc w:val="both"/>
        <w:rPr>
          <w:rFonts w:ascii="Times New Roman" w:hAnsi="Times New Roman" w:cs="Times New Roman"/>
          <w:color w:val="000000"/>
          <w:sz w:val="28"/>
          <w:szCs w:val="28"/>
        </w:rPr>
      </w:pPr>
      <w:r w:rsidRPr="000B78B0">
        <w:rPr>
          <w:rFonts w:ascii="Times New Roman" w:hAnsi="Times New Roman" w:cs="Times New Roman"/>
          <w:color w:val="000000"/>
          <w:sz w:val="28"/>
          <w:szCs w:val="28"/>
        </w:rPr>
        <w:t>1.5. Предметом аукциона является земельный участок, прошедший государственный кадастровый учет.</w:t>
      </w:r>
    </w:p>
    <w:p w:rsidR="000B78B0" w:rsidRPr="000B78B0" w:rsidRDefault="000B78B0" w:rsidP="000B78B0">
      <w:pPr>
        <w:pStyle w:val="ConsPlusNormal"/>
        <w:ind w:firstLine="567"/>
        <w:jc w:val="both"/>
        <w:outlineLvl w:val="1"/>
        <w:rPr>
          <w:rFonts w:ascii="Times New Roman" w:hAnsi="Times New Roman" w:cs="Times New Roman"/>
          <w:sz w:val="28"/>
          <w:szCs w:val="28"/>
        </w:rPr>
      </w:pPr>
      <w:r w:rsidRPr="000B78B0">
        <w:rPr>
          <w:rFonts w:ascii="Times New Roman" w:hAnsi="Times New Roman" w:cs="Times New Roman"/>
          <w:sz w:val="28"/>
          <w:szCs w:val="28"/>
        </w:rPr>
        <w:t>1.6.  Организатор определяет начальную цену предмета аукциона, сумму задатка, порядок внесения и возврата задатка и существенные условия договора, в том числе срок аренды, заключает договоры купли-продажи или аренды земельных участков по результатам аукциона. Начальная цена предмета аукциона (начальная цена земельного участка или начальный размер арендной платы) определяется в соответствии с действующим законодательством Российской Федерации об оценочной деятельности.</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1.7. Организатор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устанавливает время, место,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трёх процентов начальной цены предмета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обеспечивает опубликование извещения о проведен</w:t>
      </w:r>
      <w:proofErr w:type="gramStart"/>
      <w:r w:rsidRPr="000B78B0">
        <w:rPr>
          <w:rFonts w:ascii="Times New Roman" w:hAnsi="Times New Roman" w:cs="Times New Roman"/>
          <w:color w:val="000000"/>
          <w:sz w:val="28"/>
          <w:szCs w:val="28"/>
        </w:rPr>
        <w:t>ии  ау</w:t>
      </w:r>
      <w:proofErr w:type="gramEnd"/>
      <w:r w:rsidRPr="000B78B0">
        <w:rPr>
          <w:rFonts w:ascii="Times New Roman" w:hAnsi="Times New Roman" w:cs="Times New Roman"/>
          <w:color w:val="000000"/>
          <w:sz w:val="28"/>
          <w:szCs w:val="28"/>
        </w:rPr>
        <w:t>кциона в порядке, установленном для официального опубликования (обнародования) муниципальных правовых актов Уставом сельского поселения «Смоленское» не менее чем за 30 дней до дня проведения аукциона, а также информации о результатах аукциона в сети Интернет;</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«заявители»);</w:t>
      </w:r>
    </w:p>
    <w:p w:rsidR="000B78B0" w:rsidRPr="000B78B0" w:rsidRDefault="000B78B0" w:rsidP="000B78B0">
      <w:pPr>
        <w:pStyle w:val="ConsPlusNormal"/>
        <w:ind w:firstLine="567"/>
        <w:jc w:val="both"/>
        <w:outlineLvl w:val="1"/>
        <w:rPr>
          <w:rFonts w:ascii="Times New Roman" w:hAnsi="Times New Roman" w:cs="Times New Roman"/>
          <w:color w:val="000000"/>
          <w:sz w:val="24"/>
          <w:szCs w:val="24"/>
        </w:rPr>
      </w:pPr>
      <w:proofErr w:type="gramStart"/>
      <w:r w:rsidRPr="000B78B0">
        <w:rPr>
          <w:rFonts w:ascii="Times New Roman" w:hAnsi="Times New Roman" w:cs="Times New Roman"/>
          <w:color w:val="000000"/>
          <w:sz w:val="24"/>
          <w:szCs w:val="24"/>
        </w:rPr>
        <w:t xml:space="preserve">- </w:t>
      </w:r>
      <w:r w:rsidRPr="000B78B0">
        <w:rPr>
          <w:rFonts w:ascii="Times New Roman" w:hAnsi="Times New Roman" w:cs="Times New Roman"/>
          <w:color w:val="000000"/>
          <w:sz w:val="28"/>
          <w:szCs w:val="28"/>
        </w:rPr>
        <w:t>принимает заявки и документы от заявителей, а также предложения при проведении аукциона, закрытого по форме подачи предложений о цене или размере арендной платы,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аукциона</w:t>
      </w:r>
      <w:r w:rsidRPr="000B78B0">
        <w:rPr>
          <w:rFonts w:ascii="Times New Roman" w:hAnsi="Times New Roman" w:cs="Times New Roman"/>
          <w:color w:val="000000"/>
          <w:sz w:val="24"/>
          <w:szCs w:val="24"/>
        </w:rPr>
        <w:t>;</w:t>
      </w:r>
      <w:proofErr w:type="gramEnd"/>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5) организует осмотр земельных участков на местности;</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6) проверяет правильность оформления документов, представленных </w:t>
      </w:r>
      <w:r w:rsidRPr="000B78B0">
        <w:rPr>
          <w:rFonts w:ascii="Times New Roman" w:hAnsi="Times New Roman" w:cs="Times New Roman"/>
          <w:color w:val="000000"/>
          <w:sz w:val="28"/>
          <w:szCs w:val="28"/>
        </w:rPr>
        <w:lastRenderedPageBreak/>
        <w:t>заявителями;</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7) принимает решение о признании заявителей участниками аукциона или об отказе в допуске к участию в аукционе по основаниям, установленным настоящим Положением, и уведомляет заявителей о принятом решении;</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8) определяет победителя аукциона и оформляет протокол о результатах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9) готовит проекты договоров купли-продажи или аренды земельных участков;</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10) осуществляет иные предусмотренные настоящим Положением функции.</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1.8. Задаток для участия в аукционе определяется в размере не менее????</w:t>
      </w:r>
      <w:r w:rsidRPr="000B78B0">
        <w:rPr>
          <w:rFonts w:ascii="Times New Roman" w:hAnsi="Times New Roman" w:cs="Times New Roman"/>
          <w:b/>
          <w:color w:val="000000"/>
          <w:sz w:val="36"/>
          <w:szCs w:val="36"/>
        </w:rPr>
        <w:t>???</w:t>
      </w:r>
      <w:r w:rsidRPr="000B78B0">
        <w:rPr>
          <w:rFonts w:ascii="Times New Roman" w:hAnsi="Times New Roman" w:cs="Times New Roman"/>
          <w:color w:val="000000"/>
          <w:sz w:val="28"/>
          <w:szCs w:val="28"/>
        </w:rPr>
        <w:t>20 процентов начальной цены земельного участка или начального размера арендной платы.</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1.9. Извещение о проведен</w:t>
      </w:r>
      <w:proofErr w:type="gramStart"/>
      <w:r w:rsidRPr="000B78B0">
        <w:rPr>
          <w:rFonts w:ascii="Times New Roman" w:hAnsi="Times New Roman" w:cs="Times New Roman"/>
          <w:color w:val="000000"/>
          <w:sz w:val="28"/>
          <w:szCs w:val="28"/>
        </w:rPr>
        <w:t>ии ау</w:t>
      </w:r>
      <w:proofErr w:type="gramEnd"/>
      <w:r w:rsidRPr="000B78B0">
        <w:rPr>
          <w:rFonts w:ascii="Times New Roman" w:hAnsi="Times New Roman" w:cs="Times New Roman"/>
          <w:color w:val="000000"/>
          <w:sz w:val="28"/>
          <w:szCs w:val="28"/>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не менее чем за тридцать дней до даты проведения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Извещение о проведен</w:t>
      </w:r>
      <w:proofErr w:type="gramStart"/>
      <w:r w:rsidRPr="000B78B0">
        <w:rPr>
          <w:rFonts w:ascii="Times New Roman" w:hAnsi="Times New Roman" w:cs="Times New Roman"/>
          <w:color w:val="000000"/>
          <w:sz w:val="28"/>
          <w:szCs w:val="28"/>
        </w:rPr>
        <w:t>ии ау</w:t>
      </w:r>
      <w:proofErr w:type="gramEnd"/>
      <w:r w:rsidRPr="000B78B0">
        <w:rPr>
          <w:rFonts w:ascii="Times New Roman" w:hAnsi="Times New Roman" w:cs="Times New Roman"/>
          <w:color w:val="000000"/>
          <w:sz w:val="28"/>
          <w:szCs w:val="28"/>
        </w:rPr>
        <w:t>кциона содержит следующие сведения:</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1) об организаторе аукциона;</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2) об уполномоченном органе и о реквизитах решения о проведен</w:t>
      </w:r>
      <w:proofErr w:type="gramStart"/>
      <w:r w:rsidRPr="000B78B0">
        <w:rPr>
          <w:color w:val="000000"/>
          <w:sz w:val="28"/>
          <w:szCs w:val="28"/>
        </w:rPr>
        <w:t>ии ау</w:t>
      </w:r>
      <w:proofErr w:type="gramEnd"/>
      <w:r w:rsidRPr="000B78B0">
        <w:rPr>
          <w:color w:val="000000"/>
          <w:sz w:val="28"/>
          <w:szCs w:val="28"/>
        </w:rPr>
        <w:t>кциона;</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3) о месте, дате, времени и порядке проведения аукциона;</w:t>
      </w:r>
    </w:p>
    <w:p w:rsidR="000B78B0" w:rsidRPr="000B78B0" w:rsidRDefault="000B78B0" w:rsidP="000B78B0">
      <w:pPr>
        <w:pStyle w:val="a3"/>
        <w:shd w:val="clear" w:color="auto" w:fill="FFFFFF"/>
        <w:spacing w:before="0" w:beforeAutospacing="0" w:after="0" w:afterAutospacing="0"/>
        <w:jc w:val="both"/>
        <w:rPr>
          <w:color w:val="000000"/>
          <w:sz w:val="28"/>
          <w:szCs w:val="28"/>
        </w:rPr>
      </w:pPr>
      <w:proofErr w:type="gramStart"/>
      <w:r w:rsidRPr="000B78B0">
        <w:rPr>
          <w:color w:val="000000"/>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земельногоучастка</w:t>
      </w:r>
      <w:proofErr w:type="gramEnd"/>
      <w:r w:rsidRPr="000B78B0">
        <w:rPr>
          <w:color w:val="000000"/>
          <w:sz w:val="28"/>
          <w:szCs w:val="28"/>
        </w:rPr>
        <w:t xml:space="preserve"> </w:t>
      </w:r>
      <w:proofErr w:type="gramStart"/>
      <w:r w:rsidRPr="000B78B0">
        <w:rPr>
          <w:color w:val="000000"/>
          <w:sz w:val="28"/>
          <w:szCs w:val="28"/>
        </w:rPr>
        <w:t>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proofErr w:type="gramEnd"/>
      <w:r w:rsidRPr="000B78B0">
        <w:rPr>
          <w:color w:val="000000"/>
          <w:sz w:val="28"/>
          <w:szCs w:val="28"/>
        </w:rPr>
        <w:t xml:space="preserve">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lastRenderedPageBreak/>
        <w:t>5) о начальной цене предмета аукциона;</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6) о «шаге аукциона»;</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Земельным кодексом;</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B78B0" w:rsidRPr="000B78B0" w:rsidRDefault="000B78B0" w:rsidP="000B78B0">
      <w:pPr>
        <w:pStyle w:val="a3"/>
        <w:shd w:val="clear" w:color="auto" w:fill="FFFFFF"/>
        <w:spacing w:before="0" w:beforeAutospacing="0" w:after="0" w:afterAutospacing="0"/>
        <w:jc w:val="both"/>
        <w:rPr>
          <w:color w:val="000000"/>
          <w:sz w:val="28"/>
          <w:szCs w:val="28"/>
        </w:rPr>
      </w:pP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1.10. Уполномоченный орган принимает решение  об отказе в проведен</w:t>
      </w:r>
      <w:proofErr w:type="gramStart"/>
      <w:r w:rsidRPr="000B78B0">
        <w:rPr>
          <w:rFonts w:ascii="Times New Roman" w:hAnsi="Times New Roman" w:cs="Times New Roman"/>
          <w:color w:val="000000"/>
          <w:sz w:val="28"/>
          <w:szCs w:val="28"/>
        </w:rPr>
        <w:t>ии ау</w:t>
      </w:r>
      <w:proofErr w:type="gramEnd"/>
      <w:r w:rsidRPr="000B78B0">
        <w:rPr>
          <w:rFonts w:ascii="Times New Roman" w:hAnsi="Times New Roman" w:cs="Times New Roman"/>
          <w:color w:val="000000"/>
          <w:sz w:val="28"/>
          <w:szCs w:val="28"/>
        </w:rPr>
        <w:t>кциона  в случае выявления обстоятельств, при которых земельный участок не может быть предметом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Извещение об отказе в проведен</w:t>
      </w:r>
      <w:proofErr w:type="gramStart"/>
      <w:r w:rsidRPr="000B78B0">
        <w:rPr>
          <w:rFonts w:ascii="Times New Roman" w:hAnsi="Times New Roman" w:cs="Times New Roman"/>
          <w:color w:val="000000"/>
          <w:sz w:val="28"/>
          <w:szCs w:val="28"/>
        </w:rPr>
        <w:t>ии ау</w:t>
      </w:r>
      <w:proofErr w:type="gramEnd"/>
      <w:r w:rsidRPr="000B78B0">
        <w:rPr>
          <w:rFonts w:ascii="Times New Roman" w:hAnsi="Times New Roman" w:cs="Times New Roman"/>
          <w:color w:val="000000"/>
          <w:sz w:val="28"/>
          <w:szCs w:val="28"/>
        </w:rPr>
        <w:t>кциона размещается на официальном сайте организатором аукциона в течение трех дней со дня принятия данного решения.</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Организатор аукциона в течение трех дней со дня принятия решения об отказе в проведен</w:t>
      </w:r>
      <w:proofErr w:type="gramStart"/>
      <w:r w:rsidRPr="000B78B0">
        <w:rPr>
          <w:rFonts w:ascii="Times New Roman" w:hAnsi="Times New Roman" w:cs="Times New Roman"/>
          <w:color w:val="000000"/>
          <w:sz w:val="28"/>
          <w:szCs w:val="28"/>
        </w:rPr>
        <w:t>ии ау</w:t>
      </w:r>
      <w:proofErr w:type="gramEnd"/>
      <w:r w:rsidRPr="000B78B0">
        <w:rPr>
          <w:rFonts w:ascii="Times New Roman" w:hAnsi="Times New Roman" w:cs="Times New Roman"/>
          <w:color w:val="000000"/>
          <w:sz w:val="28"/>
          <w:szCs w:val="28"/>
        </w:rPr>
        <w:t>кциона обязан известить участников аукциона об отказе в проведении аукциона и возвратить его участникам внесенные  задатки.</w:t>
      </w:r>
    </w:p>
    <w:p w:rsidR="000B78B0" w:rsidRPr="000B78B0" w:rsidRDefault="000B78B0" w:rsidP="000B78B0">
      <w:pPr>
        <w:autoSpaceDE w:val="0"/>
        <w:autoSpaceDN w:val="0"/>
        <w:adjustRightInd w:val="0"/>
        <w:ind w:firstLine="567"/>
        <w:jc w:val="both"/>
        <w:rPr>
          <w:rFonts w:ascii="Times New Roman" w:hAnsi="Times New Roman" w:cs="Times New Roman"/>
          <w:color w:val="000000"/>
          <w:sz w:val="24"/>
          <w:szCs w:val="24"/>
        </w:rPr>
      </w:pPr>
    </w:p>
    <w:p w:rsidR="000B78B0" w:rsidRPr="000B78B0" w:rsidRDefault="000B78B0" w:rsidP="000B78B0">
      <w:pPr>
        <w:autoSpaceDE w:val="0"/>
        <w:autoSpaceDN w:val="0"/>
        <w:adjustRightInd w:val="0"/>
        <w:ind w:firstLine="567"/>
        <w:jc w:val="center"/>
        <w:rPr>
          <w:rFonts w:ascii="Times New Roman" w:hAnsi="Times New Roman" w:cs="Times New Roman"/>
          <w:b/>
          <w:color w:val="000000"/>
          <w:sz w:val="28"/>
          <w:szCs w:val="28"/>
        </w:rPr>
      </w:pPr>
      <w:r w:rsidRPr="000B78B0">
        <w:rPr>
          <w:rFonts w:ascii="Times New Roman" w:hAnsi="Times New Roman" w:cs="Times New Roman"/>
          <w:b/>
          <w:color w:val="000000"/>
          <w:sz w:val="28"/>
          <w:szCs w:val="28"/>
        </w:rPr>
        <w:t>2. Условия участия в аукционе</w:t>
      </w:r>
    </w:p>
    <w:p w:rsidR="000B78B0" w:rsidRPr="000B78B0" w:rsidRDefault="000B78B0" w:rsidP="0099598D">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2.1. Для участия в аукционе заявители представляют  в установленный в извещении о проведен</w:t>
      </w:r>
      <w:proofErr w:type="gramStart"/>
      <w:r w:rsidRPr="000B78B0">
        <w:rPr>
          <w:rFonts w:ascii="Times New Roman" w:hAnsi="Times New Roman" w:cs="Times New Roman"/>
          <w:color w:val="000000"/>
          <w:sz w:val="28"/>
          <w:szCs w:val="28"/>
        </w:rPr>
        <w:t>ии ау</w:t>
      </w:r>
      <w:proofErr w:type="gramEnd"/>
      <w:r w:rsidRPr="000B78B0">
        <w:rPr>
          <w:rFonts w:ascii="Times New Roman" w:hAnsi="Times New Roman" w:cs="Times New Roman"/>
          <w:color w:val="000000"/>
          <w:sz w:val="28"/>
          <w:szCs w:val="28"/>
        </w:rPr>
        <w:t>кциона срок следующие документы:</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 заявку </w:t>
      </w:r>
      <w:proofErr w:type="gramStart"/>
      <w:r w:rsidRPr="000B78B0">
        <w:rPr>
          <w:rFonts w:ascii="Times New Roman" w:hAnsi="Times New Roman" w:cs="Times New Roman"/>
          <w:color w:val="000000"/>
          <w:sz w:val="28"/>
          <w:szCs w:val="28"/>
        </w:rPr>
        <w:t>на участие в аукционе по установленной в извещении о проведении</w:t>
      </w:r>
      <w:proofErr w:type="gramEnd"/>
      <w:r w:rsidRPr="000B78B0">
        <w:rPr>
          <w:rFonts w:ascii="Times New Roman" w:hAnsi="Times New Roman" w:cs="Times New Roman"/>
          <w:color w:val="000000"/>
          <w:sz w:val="28"/>
          <w:szCs w:val="28"/>
        </w:rPr>
        <w:t xml:space="preserve"> аукциона форме с указанием банковских реквизитов счета для возврата задатка;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копии документов, удостоверяющих личность заявителя (для граждан);</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 надлежащим образом заверенный перевод </w:t>
      </w:r>
      <w:proofErr w:type="gramStart"/>
      <w:r w:rsidRPr="000B78B0">
        <w:rPr>
          <w:rFonts w:ascii="Times New Roman" w:hAnsi="Times New Roman" w:cs="Times New Roman"/>
          <w:color w:val="000000"/>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78B0">
        <w:rPr>
          <w:rFonts w:ascii="Times New Roman" w:hAnsi="Times New Roman" w:cs="Times New Roman"/>
          <w:color w:val="000000"/>
          <w:sz w:val="28"/>
          <w:szCs w:val="28"/>
        </w:rPr>
        <w:t xml:space="preserve">, если заявителем </w:t>
      </w:r>
      <w:r w:rsidRPr="000B78B0">
        <w:rPr>
          <w:rFonts w:ascii="Times New Roman" w:hAnsi="Times New Roman" w:cs="Times New Roman"/>
          <w:color w:val="000000"/>
          <w:sz w:val="28"/>
          <w:szCs w:val="28"/>
        </w:rPr>
        <w:lastRenderedPageBreak/>
        <w:t>является иностранное юридическое лицо;</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 документы, подтверждающие внесение задатка. </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Заявка и опись представленных документов составляются в 2 экземплярах, один из которых остается у Организатора аукциона, другой - у заявителя.</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Один заявитель вправе подать только одну заявку на участие в аукционе.</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2.2. Заявка на участие в аукционе, поступившая по истечении срока приема заявок, возвращается заявителю в день ее поступления под расписку.</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2.3. Заявитель имеет право отозвать принятую Организатором аукциона заявку на участие в аукционе до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2.4. Представление документов, подтверждающих внесение задатка, признается заключением соглашения о задатке.</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2.5. </w:t>
      </w:r>
      <w:proofErr w:type="gramStart"/>
      <w:r w:rsidRPr="000B78B0">
        <w:rPr>
          <w:rFonts w:ascii="Times New Roman" w:hAnsi="Times New Roman" w:cs="Times New Roman"/>
          <w:color w:val="000000"/>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B78B0">
        <w:rPr>
          <w:rFonts w:ascii="Times New Roman" w:hAnsi="Times New Roman" w:cs="Times New Roman"/>
          <w:color w:val="000000"/>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0B78B0">
        <w:rPr>
          <w:rFonts w:ascii="Times New Roman" w:hAnsi="Times New Roman" w:cs="Times New Roman"/>
          <w:color w:val="000000"/>
          <w:sz w:val="28"/>
          <w:szCs w:val="28"/>
        </w:rPr>
        <w:t>позднее</w:t>
      </w:r>
      <w:proofErr w:type="gramEnd"/>
      <w:r w:rsidRPr="000B78B0">
        <w:rPr>
          <w:rFonts w:ascii="Times New Roman" w:hAnsi="Times New Roman" w:cs="Times New Roman"/>
          <w:color w:val="000000"/>
          <w:sz w:val="28"/>
          <w:szCs w:val="28"/>
        </w:rPr>
        <w:t xml:space="preserve"> чем на следующий день после дня подписания протокола.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2.6. Заявитель не допускается к участию в аукционе в следующих случаях:</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1) непредставления необходимых для участия в аукционе документов или представления недостоверных сведений;</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 xml:space="preserve">2) </w:t>
      </w:r>
      <w:proofErr w:type="spellStart"/>
      <w:r w:rsidRPr="000B78B0">
        <w:rPr>
          <w:color w:val="000000"/>
          <w:sz w:val="28"/>
          <w:szCs w:val="28"/>
        </w:rPr>
        <w:t>непоступления</w:t>
      </w:r>
      <w:proofErr w:type="spellEnd"/>
      <w:r w:rsidRPr="000B78B0">
        <w:rPr>
          <w:color w:val="000000"/>
          <w:sz w:val="28"/>
          <w:szCs w:val="28"/>
        </w:rPr>
        <w:t xml:space="preserve"> задатка на дату рассмотрения заявок на участие в аукционе;</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0B78B0">
        <w:rPr>
          <w:color w:val="000000"/>
          <w:sz w:val="28"/>
          <w:szCs w:val="28"/>
        </w:rPr>
        <w:lastRenderedPageBreak/>
        <w:t>юридическим лицом, в предусмотренном настоящей статьей реестре недобросовестных участников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2.7. 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2.8.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0B78B0" w:rsidRPr="000B78B0" w:rsidRDefault="000B78B0" w:rsidP="000B78B0">
      <w:pPr>
        <w:autoSpaceDE w:val="0"/>
        <w:autoSpaceDN w:val="0"/>
        <w:adjustRightInd w:val="0"/>
        <w:ind w:firstLine="567"/>
        <w:jc w:val="both"/>
        <w:rPr>
          <w:rFonts w:ascii="Times New Roman" w:hAnsi="Times New Roman" w:cs="Times New Roman"/>
          <w:color w:val="000000"/>
          <w:sz w:val="24"/>
          <w:szCs w:val="24"/>
        </w:rPr>
      </w:pPr>
    </w:p>
    <w:p w:rsidR="000B78B0" w:rsidRPr="000B78B0" w:rsidRDefault="000B78B0" w:rsidP="000B78B0">
      <w:pPr>
        <w:pStyle w:val="ConsPlusNormal"/>
        <w:ind w:firstLine="567"/>
        <w:jc w:val="center"/>
        <w:outlineLvl w:val="1"/>
        <w:rPr>
          <w:rFonts w:ascii="Times New Roman" w:hAnsi="Times New Roman" w:cs="Times New Roman"/>
          <w:b/>
          <w:color w:val="000000"/>
          <w:sz w:val="28"/>
          <w:szCs w:val="28"/>
        </w:rPr>
      </w:pPr>
      <w:r w:rsidRPr="000B78B0">
        <w:rPr>
          <w:rFonts w:ascii="Times New Roman" w:hAnsi="Times New Roman" w:cs="Times New Roman"/>
          <w:b/>
          <w:color w:val="000000"/>
          <w:sz w:val="28"/>
          <w:szCs w:val="28"/>
        </w:rPr>
        <w:t>3. Порядок проведения аукциона</w:t>
      </w:r>
    </w:p>
    <w:p w:rsidR="000B78B0" w:rsidRPr="000B78B0" w:rsidRDefault="000B78B0" w:rsidP="0099598D">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3.1. Аукцион проводится в указанном в извещении о проведен</w:t>
      </w:r>
      <w:proofErr w:type="gramStart"/>
      <w:r w:rsidRPr="000B78B0">
        <w:rPr>
          <w:rFonts w:ascii="Times New Roman" w:hAnsi="Times New Roman" w:cs="Times New Roman"/>
          <w:color w:val="000000"/>
          <w:sz w:val="28"/>
          <w:szCs w:val="28"/>
        </w:rPr>
        <w:t>ии ау</w:t>
      </w:r>
      <w:proofErr w:type="gramEnd"/>
      <w:r w:rsidRPr="000B78B0">
        <w:rPr>
          <w:rFonts w:ascii="Times New Roman" w:hAnsi="Times New Roman" w:cs="Times New Roman"/>
          <w:color w:val="000000"/>
          <w:sz w:val="28"/>
          <w:szCs w:val="28"/>
        </w:rPr>
        <w:t>кциона месте, в соответствующи</w:t>
      </w:r>
      <w:r>
        <w:rPr>
          <w:rFonts w:ascii="Times New Roman" w:hAnsi="Times New Roman" w:cs="Times New Roman"/>
          <w:color w:val="000000"/>
          <w:sz w:val="28"/>
          <w:szCs w:val="28"/>
        </w:rPr>
        <w:t>й</w:t>
      </w:r>
      <w:r w:rsidRPr="000B78B0">
        <w:rPr>
          <w:rFonts w:ascii="Times New Roman" w:hAnsi="Times New Roman" w:cs="Times New Roman"/>
          <w:color w:val="000000"/>
          <w:sz w:val="28"/>
          <w:szCs w:val="28"/>
        </w:rPr>
        <w:t xml:space="preserve"> день и час.</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3.2. Аукцион проводится организатором аукциона и является открытым по составу участков и форме подачи предложений о цене.</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3.2.1.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«Шаг аукциона» устанавливается в пределах трёх процентов начальной цены земельного участка или начального размера арендной платы и не изменяется в течение всего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3.2.2.Участникам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3.2.3. Каждую последующую цену или размер арендной платы организатор аукциона назначает путем увеличения текущей цены или размера арендной платы на «шаг аукциона». После объявления очередной цены или размера арендной платы организатор аукциона называет номер билета участника аукциона, который первым поднял билет, и указывает на этого участника аукциона. Затем организатор аукциона объявляет следующую цену или размер арендной платы в соответствии с «шагом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3.3.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3.4.  При отсутствии участников аукциона, готовых купить земельный участок или заключить договор аренды в соответствии с названной организатором аукциона ценой или размером арендной платы, организатор аукциона повторяет эту цену или размер арендной платы 3 раза.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lastRenderedPageBreak/>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организатором аукциона последним;</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3.5. По завершении организатор аукциона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3.6.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3.7.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p>
    <w:p w:rsidR="000B78B0" w:rsidRPr="000B78B0" w:rsidRDefault="000B78B0" w:rsidP="000B78B0">
      <w:pPr>
        <w:pStyle w:val="ConsPlusNormal"/>
        <w:ind w:firstLine="567"/>
        <w:jc w:val="center"/>
        <w:outlineLvl w:val="1"/>
        <w:rPr>
          <w:rFonts w:ascii="Times New Roman" w:hAnsi="Times New Roman" w:cs="Times New Roman"/>
          <w:b/>
          <w:color w:val="000000"/>
          <w:sz w:val="28"/>
          <w:szCs w:val="28"/>
        </w:rPr>
      </w:pPr>
      <w:r w:rsidRPr="000B78B0">
        <w:rPr>
          <w:rFonts w:ascii="Times New Roman" w:hAnsi="Times New Roman" w:cs="Times New Roman"/>
          <w:b/>
          <w:color w:val="000000"/>
          <w:sz w:val="28"/>
          <w:szCs w:val="28"/>
        </w:rPr>
        <w:t>4. Оформление результатов аукциона</w:t>
      </w:r>
    </w:p>
    <w:p w:rsidR="000B78B0" w:rsidRPr="000B78B0" w:rsidRDefault="000B78B0" w:rsidP="0099598D">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4.1.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их которых передается победителю аукциона, а второй остается у организатора аукциона. В протоколе указываются:</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1) сведения о месте, дате и времени проведения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2) предмет аукциона, в том числе сведения о местоположении и площади земельного участка;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5) сведения о последнем </w:t>
      </w:r>
      <w:proofErr w:type="gramStart"/>
      <w:r w:rsidRPr="000B78B0">
        <w:rPr>
          <w:rFonts w:ascii="Times New Roman" w:hAnsi="Times New Roman" w:cs="Times New Roman"/>
          <w:color w:val="000000"/>
          <w:sz w:val="28"/>
          <w:szCs w:val="28"/>
        </w:rPr>
        <w:t>предложении</w:t>
      </w:r>
      <w:proofErr w:type="gramEnd"/>
      <w:r w:rsidRPr="000B78B0">
        <w:rPr>
          <w:rFonts w:ascii="Times New Roman" w:hAnsi="Times New Roman" w:cs="Times New Roman"/>
          <w:color w:val="000000"/>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 4.2. Протокол  о результатах аукциона размещается на официальном сайте в течение одного рабочего дня со дня подписания данного протокола.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4.2. Протокол о результатах торгов является основанием для заключения с победителем торгов договора купли-продажи или аренды земельного участка.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4.3. Внесенный победителем торгов задаток засчитывается в оплату приобретаемого в собственность земельного участка или в счет арендной платы.</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4.4. Последствия уклонения победителя торгов, а также Организатора торгов от подписания протокола, а также от заключения договора </w:t>
      </w:r>
      <w:r w:rsidRPr="000B78B0">
        <w:rPr>
          <w:rFonts w:ascii="Times New Roman" w:hAnsi="Times New Roman" w:cs="Times New Roman"/>
          <w:color w:val="000000"/>
          <w:sz w:val="28"/>
          <w:szCs w:val="28"/>
        </w:rPr>
        <w:lastRenderedPageBreak/>
        <w:t>определяются в соответствии с гражданским законодательством Российской Федерации.</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4.5. Информация о результатах торгов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0B78B0">
        <w:rPr>
          <w:rFonts w:ascii="Times New Roman" w:hAnsi="Times New Roman" w:cs="Times New Roman"/>
          <w:color w:val="000000"/>
          <w:sz w:val="28"/>
          <w:szCs w:val="28"/>
          <w:lang w:val="en-US"/>
        </w:rPr>
        <w:t>www</w:t>
      </w:r>
      <w:r w:rsidRPr="000B78B0">
        <w:rPr>
          <w:rFonts w:ascii="Times New Roman" w:hAnsi="Times New Roman" w:cs="Times New Roman"/>
          <w:color w:val="000000"/>
          <w:sz w:val="28"/>
          <w:szCs w:val="28"/>
        </w:rPr>
        <w:t>.</w:t>
      </w:r>
      <w:proofErr w:type="spellStart"/>
      <w:r w:rsidRPr="000B78B0">
        <w:rPr>
          <w:rFonts w:ascii="Times New Roman" w:hAnsi="Times New Roman" w:cs="Times New Roman"/>
          <w:color w:val="000000"/>
          <w:sz w:val="28"/>
          <w:szCs w:val="28"/>
          <w:lang w:val="en-US"/>
        </w:rPr>
        <w:t>torgi</w:t>
      </w:r>
      <w:proofErr w:type="spellEnd"/>
      <w:r w:rsidRPr="000B78B0">
        <w:rPr>
          <w:rFonts w:ascii="Times New Roman" w:hAnsi="Times New Roman" w:cs="Times New Roman"/>
          <w:color w:val="000000"/>
          <w:sz w:val="28"/>
          <w:szCs w:val="28"/>
        </w:rPr>
        <w:t>.</w:t>
      </w:r>
      <w:proofErr w:type="spellStart"/>
      <w:r w:rsidRPr="000B78B0">
        <w:rPr>
          <w:rFonts w:ascii="Times New Roman" w:hAnsi="Times New Roman" w:cs="Times New Roman"/>
          <w:color w:val="000000"/>
          <w:sz w:val="28"/>
          <w:szCs w:val="28"/>
          <w:lang w:val="en-US"/>
        </w:rPr>
        <w:t>gov</w:t>
      </w:r>
      <w:proofErr w:type="spellEnd"/>
      <w:r w:rsidRPr="000B78B0">
        <w:rPr>
          <w:rFonts w:ascii="Times New Roman" w:hAnsi="Times New Roman" w:cs="Times New Roman"/>
          <w:color w:val="000000"/>
          <w:sz w:val="28"/>
          <w:szCs w:val="28"/>
        </w:rPr>
        <w:t>.</w:t>
      </w:r>
      <w:proofErr w:type="spellStart"/>
      <w:r w:rsidRPr="000B78B0">
        <w:rPr>
          <w:rFonts w:ascii="Times New Roman" w:hAnsi="Times New Roman" w:cs="Times New Roman"/>
          <w:color w:val="000000"/>
          <w:sz w:val="28"/>
          <w:szCs w:val="28"/>
          <w:lang w:val="en-US"/>
        </w:rPr>
        <w:t>ru</w:t>
      </w:r>
      <w:proofErr w:type="spellEnd"/>
      <w:r w:rsidRPr="000B78B0">
        <w:rPr>
          <w:rFonts w:ascii="Times New Roman" w:hAnsi="Times New Roman" w:cs="Times New Roman"/>
          <w:color w:val="000000"/>
          <w:sz w:val="28"/>
          <w:szCs w:val="28"/>
        </w:rPr>
        <w:t>), в месячный срок со дня заключения договора купли-продажи или аренды земельного участка. Информация включает в себя:</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а) наименование органа местного самоуправления, принявшего решение о проведен</w:t>
      </w:r>
      <w:proofErr w:type="gramStart"/>
      <w:r w:rsidRPr="000B78B0">
        <w:rPr>
          <w:rFonts w:ascii="Times New Roman" w:hAnsi="Times New Roman" w:cs="Times New Roman"/>
          <w:color w:val="000000"/>
          <w:sz w:val="28"/>
          <w:szCs w:val="28"/>
        </w:rPr>
        <w:t>ии ау</w:t>
      </w:r>
      <w:proofErr w:type="gramEnd"/>
      <w:r w:rsidRPr="000B78B0">
        <w:rPr>
          <w:rFonts w:ascii="Times New Roman" w:hAnsi="Times New Roman" w:cs="Times New Roman"/>
          <w:color w:val="000000"/>
          <w:sz w:val="28"/>
          <w:szCs w:val="28"/>
        </w:rPr>
        <w:t>кциона, реквизиты указанного решения;</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б) наименование организатора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в) имя (наименование) победителя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г) местоположение (адрес), площадь, границы, кадастровый номер земельного участка.</w:t>
      </w:r>
    </w:p>
    <w:p w:rsidR="000B78B0" w:rsidRPr="000B78B0" w:rsidRDefault="000B78B0" w:rsidP="000B78B0">
      <w:pPr>
        <w:pStyle w:val="ConsPlusNormal"/>
        <w:ind w:firstLine="567"/>
        <w:jc w:val="center"/>
        <w:outlineLvl w:val="1"/>
        <w:rPr>
          <w:rFonts w:ascii="Times New Roman" w:hAnsi="Times New Roman" w:cs="Times New Roman"/>
          <w:b/>
          <w:color w:val="000000"/>
          <w:sz w:val="28"/>
          <w:szCs w:val="28"/>
        </w:rPr>
      </w:pPr>
      <w:r w:rsidRPr="000B78B0">
        <w:rPr>
          <w:rFonts w:ascii="Times New Roman" w:hAnsi="Times New Roman" w:cs="Times New Roman"/>
          <w:b/>
          <w:color w:val="000000"/>
          <w:sz w:val="28"/>
          <w:szCs w:val="28"/>
        </w:rPr>
        <w:t>5</w:t>
      </w:r>
      <w:r w:rsidR="004D1D93">
        <w:rPr>
          <w:rFonts w:ascii="Times New Roman" w:hAnsi="Times New Roman" w:cs="Times New Roman"/>
          <w:b/>
          <w:color w:val="000000"/>
          <w:sz w:val="28"/>
          <w:szCs w:val="28"/>
        </w:rPr>
        <w:t>. Признание аукциона несостоявшем</w:t>
      </w:r>
      <w:r w:rsidRPr="000B78B0">
        <w:rPr>
          <w:rFonts w:ascii="Times New Roman" w:hAnsi="Times New Roman" w:cs="Times New Roman"/>
          <w:b/>
          <w:color w:val="000000"/>
          <w:sz w:val="28"/>
          <w:szCs w:val="28"/>
        </w:rPr>
        <w:t>ся</w:t>
      </w:r>
    </w:p>
    <w:p w:rsidR="000B78B0" w:rsidRPr="000B78B0" w:rsidRDefault="000B78B0" w:rsidP="0099598D">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5.1. Аукцион по каждому выставленному предмету аукциона признаются несостоявшимися в случае, если:</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а) в аукционе участвовал только один участник;</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б) при проведен</w:t>
      </w:r>
      <w:proofErr w:type="gramStart"/>
      <w:r w:rsidRPr="000B78B0">
        <w:rPr>
          <w:rFonts w:ascii="Times New Roman" w:hAnsi="Times New Roman" w:cs="Times New Roman"/>
          <w:color w:val="000000"/>
          <w:sz w:val="28"/>
          <w:szCs w:val="28"/>
        </w:rPr>
        <w:t>ии ау</w:t>
      </w:r>
      <w:proofErr w:type="gramEnd"/>
      <w:r w:rsidRPr="000B78B0">
        <w:rPr>
          <w:rFonts w:ascii="Times New Roman" w:hAnsi="Times New Roman" w:cs="Times New Roman"/>
          <w:color w:val="000000"/>
          <w:sz w:val="28"/>
          <w:szCs w:val="28"/>
        </w:rPr>
        <w:t>кциона не присутствовал ни один из участников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в) после троекратного объявления предложения о начальной цене или начального размера арендной платы не поступило ни одного предложения о цене предмета аукциона, </w:t>
      </w:r>
      <w:proofErr w:type="gramStart"/>
      <w:r w:rsidRPr="000B78B0">
        <w:rPr>
          <w:rFonts w:ascii="Times New Roman" w:hAnsi="Times New Roman" w:cs="Times New Roman"/>
          <w:color w:val="000000"/>
          <w:sz w:val="28"/>
          <w:szCs w:val="28"/>
        </w:rPr>
        <w:t>которое</w:t>
      </w:r>
      <w:proofErr w:type="gramEnd"/>
      <w:r w:rsidRPr="000B78B0">
        <w:rPr>
          <w:rFonts w:ascii="Times New Roman" w:hAnsi="Times New Roman" w:cs="Times New Roman"/>
          <w:color w:val="000000"/>
          <w:sz w:val="28"/>
          <w:szCs w:val="28"/>
        </w:rPr>
        <w:t xml:space="preserve"> предусматривало бы более высокую цену предмета;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5.2.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5.3. В случае если аукцион признан несостоявшимся в связи с тем, что в аукционе участвовали менее двух участников, уполномоченный орган направляет единственному участнику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proofErr w:type="gramStart"/>
      <w:r w:rsidRPr="000B78B0">
        <w:rPr>
          <w:rFonts w:ascii="Times New Roman" w:hAnsi="Times New Roman" w:cs="Times New Roman"/>
          <w:color w:val="000000"/>
          <w:sz w:val="28"/>
          <w:szCs w:val="28"/>
        </w:rPr>
        <w:t>Задаток, внесенный лицом, признанным победителем аукциона, задаток, внесенный единственным участником аукциона, с которыми заключаются договоры купли-продажи или договор аренды земельного участка, засчитываются в оплату приобретаемого земельного участка или в счет арендной платы за него.</w:t>
      </w:r>
      <w:proofErr w:type="gramEnd"/>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lastRenderedPageBreak/>
        <w:t>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5.4. </w:t>
      </w:r>
      <w:proofErr w:type="gramStart"/>
      <w:r w:rsidRPr="000B78B0">
        <w:rPr>
          <w:rFonts w:ascii="Times New Roman" w:hAnsi="Times New Roman" w:cs="Times New Roman"/>
          <w:color w:val="000000"/>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0B78B0">
        <w:rPr>
          <w:rFonts w:ascii="Times New Roman" w:hAnsi="Times New Roman" w:cs="Times New Roman"/>
          <w:color w:val="000000"/>
          <w:sz w:val="28"/>
          <w:szCs w:val="28"/>
        </w:rPr>
        <w:t xml:space="preserve"> уполномоченный орган указанные договоры (при наличии указанных лиц). При этом условия  повторного аукциона могут быть изменены.</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 Организатор аукциона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p>
    <w:p w:rsidR="000B78B0" w:rsidRPr="000B78B0" w:rsidRDefault="000B78B0" w:rsidP="000B78B0">
      <w:pPr>
        <w:pStyle w:val="ConsPlusNormal"/>
        <w:ind w:firstLine="567"/>
        <w:jc w:val="center"/>
        <w:outlineLvl w:val="1"/>
        <w:rPr>
          <w:rFonts w:ascii="Times New Roman" w:hAnsi="Times New Roman" w:cs="Times New Roman"/>
          <w:color w:val="000000"/>
          <w:sz w:val="28"/>
          <w:szCs w:val="28"/>
        </w:rPr>
      </w:pPr>
    </w:p>
    <w:p w:rsidR="000B78B0" w:rsidRPr="000B78B0" w:rsidRDefault="000B78B0" w:rsidP="000B78B0">
      <w:pPr>
        <w:pStyle w:val="ConsPlusNormal"/>
        <w:ind w:firstLine="567"/>
        <w:jc w:val="center"/>
        <w:outlineLvl w:val="1"/>
        <w:rPr>
          <w:rFonts w:ascii="Times New Roman" w:hAnsi="Times New Roman" w:cs="Times New Roman"/>
          <w:b/>
          <w:color w:val="000000"/>
          <w:sz w:val="28"/>
          <w:szCs w:val="28"/>
        </w:rPr>
      </w:pPr>
      <w:r w:rsidRPr="000B78B0">
        <w:rPr>
          <w:rFonts w:ascii="Times New Roman" w:hAnsi="Times New Roman" w:cs="Times New Roman"/>
          <w:b/>
          <w:color w:val="000000"/>
          <w:sz w:val="28"/>
          <w:szCs w:val="28"/>
        </w:rPr>
        <w:t>6. Сведения о недобросовестных участниках аукциона</w:t>
      </w:r>
    </w:p>
    <w:p w:rsidR="000B78B0" w:rsidRPr="000B78B0" w:rsidRDefault="000B78B0" w:rsidP="0099598D">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6. </w:t>
      </w:r>
      <w:proofErr w:type="gramStart"/>
      <w:r w:rsidRPr="000B78B0">
        <w:rPr>
          <w:rFonts w:ascii="Times New Roman" w:hAnsi="Times New Roman" w:cs="Times New Roman"/>
          <w:color w:val="000000"/>
          <w:sz w:val="28"/>
          <w:szCs w:val="28"/>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а также   об единственных принявших участие в аукционе его участниках, с которыми заключаются указанные договоры и которые уклонились от их заключения, включаются в реестр недобросовестных участников аукциона.</w:t>
      </w:r>
      <w:proofErr w:type="gramEnd"/>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6.1. В случае</w:t>
      </w:r>
      <w:proofErr w:type="gramStart"/>
      <w:r w:rsidRPr="000B78B0">
        <w:rPr>
          <w:rFonts w:ascii="Times New Roman" w:hAnsi="Times New Roman" w:cs="Times New Roman"/>
          <w:color w:val="000000"/>
          <w:sz w:val="28"/>
          <w:szCs w:val="28"/>
        </w:rPr>
        <w:t>,</w:t>
      </w:r>
      <w:proofErr w:type="gramEnd"/>
      <w:r w:rsidRPr="000B78B0">
        <w:rPr>
          <w:rFonts w:ascii="Times New Roman" w:hAnsi="Times New Roman" w:cs="Times New Roman"/>
          <w:color w:val="000000"/>
          <w:sz w:val="28"/>
          <w:szCs w:val="28"/>
        </w:rPr>
        <w:t xml:space="preserve"> если победитель аукциона или, с которым договор купли-продажи или договор аренды земельного участка заключается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6.2. Сведения, содержащиеся в реестре недобросовестных участников аукциона, должны быть доступны для ознакомления на официальном сайте.</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6.3. Сведения, предусмотренные в п.6 настоящего Положения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B78B0" w:rsidRPr="000B78B0" w:rsidRDefault="000B78B0" w:rsidP="000B78B0">
      <w:pPr>
        <w:pStyle w:val="ConsPlusNormal"/>
        <w:ind w:firstLine="567"/>
        <w:jc w:val="both"/>
        <w:outlineLvl w:val="1"/>
        <w:rPr>
          <w:rFonts w:ascii="Times New Roman" w:hAnsi="Times New Roman" w:cs="Times New Roman"/>
          <w:color w:val="000000"/>
        </w:rPr>
      </w:pPr>
      <w:r w:rsidRPr="000B78B0">
        <w:rPr>
          <w:rFonts w:ascii="Times New Roman" w:hAnsi="Times New Roman" w:cs="Times New Roman"/>
          <w:color w:val="000000"/>
          <w:sz w:val="28"/>
          <w:szCs w:val="28"/>
        </w:rPr>
        <w:t>6.4. Внесение сведений о лицах, указанных в пункте 6 настоящего Положения,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6.3. настоящего Положения, могут быть обжалованы заинтересованным лицом в судебном порядке.</w:t>
      </w:r>
    </w:p>
    <w:p w:rsidR="00225B67" w:rsidRPr="000B78B0" w:rsidRDefault="00E30E58">
      <w:pPr>
        <w:rPr>
          <w:rFonts w:ascii="Times New Roman" w:hAnsi="Times New Roman" w:cs="Times New Roman"/>
        </w:rPr>
      </w:pPr>
    </w:p>
    <w:sectPr w:rsidR="00225B67" w:rsidRPr="000B78B0" w:rsidSect="00150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B5D47"/>
    <w:multiLevelType w:val="hybridMultilevel"/>
    <w:tmpl w:val="A8567F9A"/>
    <w:lvl w:ilvl="0" w:tplc="12549D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78B0"/>
    <w:rsid w:val="00000C30"/>
    <w:rsid w:val="00000CD2"/>
    <w:rsid w:val="000B78B0"/>
    <w:rsid w:val="001503DC"/>
    <w:rsid w:val="001D4C4E"/>
    <w:rsid w:val="002724A2"/>
    <w:rsid w:val="00274E5C"/>
    <w:rsid w:val="00320989"/>
    <w:rsid w:val="003E4172"/>
    <w:rsid w:val="00460D5C"/>
    <w:rsid w:val="004C546B"/>
    <w:rsid w:val="004D1D93"/>
    <w:rsid w:val="009278B1"/>
    <w:rsid w:val="00985122"/>
    <w:rsid w:val="0099598D"/>
    <w:rsid w:val="00A16551"/>
    <w:rsid w:val="00A75F61"/>
    <w:rsid w:val="00AD44FA"/>
    <w:rsid w:val="00B61302"/>
    <w:rsid w:val="00D1146D"/>
    <w:rsid w:val="00DA08BB"/>
    <w:rsid w:val="00DF66F8"/>
    <w:rsid w:val="00E30E58"/>
    <w:rsid w:val="00F11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8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B78B0"/>
    <w:rPr>
      <w:color w:val="0000FF"/>
      <w:u w:val="single"/>
    </w:rPr>
  </w:style>
  <w:style w:type="paragraph" w:customStyle="1" w:styleId="ConsPlusNormal">
    <w:name w:val="ConsPlusNormal"/>
    <w:uiPriority w:val="99"/>
    <w:rsid w:val="000B78B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460D5C"/>
    <w:pPr>
      <w:ind w:left="720"/>
      <w:contextualSpacing/>
    </w:pPr>
  </w:style>
  <w:style w:type="paragraph" w:customStyle="1" w:styleId="Default">
    <w:name w:val="Default"/>
    <w:rsid w:val="003E417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8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B78B0"/>
    <w:rPr>
      <w:color w:val="0000FF"/>
      <w:u w:val="single"/>
    </w:rPr>
  </w:style>
  <w:style w:type="paragraph" w:customStyle="1" w:styleId="ConsPlusNormal">
    <w:name w:val="ConsPlusNormal"/>
    <w:uiPriority w:val="99"/>
    <w:rsid w:val="000B78B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460D5C"/>
    <w:pPr>
      <w:ind w:left="720"/>
      <w:contextualSpacing/>
    </w:pPr>
  </w:style>
  <w:style w:type="paragraph" w:customStyle="1" w:styleId="Default">
    <w:name w:val="Default"/>
    <w:rsid w:val="003E417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2A3A541756B1E10EE01BE8ADBB64960D9E22BBB4FFCE5F9440D6E59LFC1M" TargetMode="External"/><Relationship Id="rId13" Type="http://schemas.openxmlformats.org/officeDocument/2006/relationships/hyperlink" Target="consultantplus://offline/ref=F632A3A541756B1E10EE01BE8ADBB64963D3E729B910ABE7A81103L6CBM" TargetMode="External"/><Relationship Id="rId18" Type="http://schemas.openxmlformats.org/officeDocument/2006/relationships/hyperlink" Target="consultantplus://offline/ref=F632A3A541756B1E10EE01BE8ADBB64960DAE72AB44FFCE5F9440D6E59LFC1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F632A3A541756B1E10EE01BE8ADBB64960D9E225B745FCE5F9440D6E59LFC1M" TargetMode="External"/><Relationship Id="rId12" Type="http://schemas.openxmlformats.org/officeDocument/2006/relationships/hyperlink" Target="consultantplus://offline/ref=F632A3A541756B1E10EE01BE8ADBB64960D9E22BB245FCE5F9440D6E59LFC1M" TargetMode="External"/><Relationship Id="rId17" Type="http://schemas.openxmlformats.org/officeDocument/2006/relationships/hyperlink" Target="consultantplus://offline/ref=F632A3A541756B1E10EE01BE8ADBB64960D9E32FB64EFCE5F9440D6E59LFC1M" TargetMode="External"/><Relationship Id="rId2" Type="http://schemas.openxmlformats.org/officeDocument/2006/relationships/numbering" Target="numbering.xml"/><Relationship Id="rId16" Type="http://schemas.openxmlformats.org/officeDocument/2006/relationships/hyperlink" Target="consultantplus://offline/ref=F632A3A541756B1E10EE01BE8ADBB64960D9E22AB047FCE5F9440D6E59LFC1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632A3A541756B1E10EE01BE8ADBB64963D3E729B910ABE7A81103L6CBM" TargetMode="External"/><Relationship Id="rId11" Type="http://schemas.openxmlformats.org/officeDocument/2006/relationships/hyperlink" Target="consultantplus://offline/ref=F632A3A541756B1E10EE01BE8ADBB64960DAE72AB44FFCE5F9440D6E59LFC1M" TargetMode="External"/><Relationship Id="rId5" Type="http://schemas.openxmlformats.org/officeDocument/2006/relationships/webSettings" Target="webSettings.xml"/><Relationship Id="rId15" Type="http://schemas.openxmlformats.org/officeDocument/2006/relationships/hyperlink" Target="consultantplus://offline/ref=F632A3A541756B1E10EE01BE8ADBB64960D9E22BBB4FFCE5F9440D6E59LFC1M" TargetMode="External"/><Relationship Id="rId10" Type="http://schemas.openxmlformats.org/officeDocument/2006/relationships/hyperlink" Target="consultantplus://offline/ref=F632A3A541756B1E10EE01BE8ADBB64960D9E32FB64EFCE5F9440D6E59LFC1M" TargetMode="External"/><Relationship Id="rId19" Type="http://schemas.openxmlformats.org/officeDocument/2006/relationships/hyperlink" Target="consultantplus://offline/ref=F632A3A541756B1E10EE01BE8ADBB64960D9E22BB245FCE5F9440D6E59LFC1M" TargetMode="External"/><Relationship Id="rId4" Type="http://schemas.openxmlformats.org/officeDocument/2006/relationships/settings" Target="settings.xml"/><Relationship Id="rId9" Type="http://schemas.openxmlformats.org/officeDocument/2006/relationships/hyperlink" Target="consultantplus://offline/ref=F632A3A541756B1E10EE01BE8ADBB64960D9E22AB047FCE5F9440D6E59LFC1M" TargetMode="External"/><Relationship Id="rId14" Type="http://schemas.openxmlformats.org/officeDocument/2006/relationships/hyperlink" Target="consultantplus://offline/ref=F632A3A541756B1E10EE01BE8ADBB64960D9E225B745FCE5F9440D6E59LFC1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CD15B-2ABA-499B-9DE7-712907A6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3745</Words>
  <Characters>21351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cp:lastModifiedBy>
  <cp:revision>4</cp:revision>
  <dcterms:created xsi:type="dcterms:W3CDTF">2017-11-07T23:28:00Z</dcterms:created>
  <dcterms:modified xsi:type="dcterms:W3CDTF">2017-11-14T00:53:00Z</dcterms:modified>
</cp:coreProperties>
</file>