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E46627">
        <w:rPr>
          <w:rFonts w:ascii="Times New Roman" w:hAnsi="Times New Roman" w:cs="Times New Roman"/>
          <w:sz w:val="24"/>
          <w:szCs w:val="24"/>
        </w:rPr>
        <w:t xml:space="preserve">УТВЕРЖДЕНИЯ ПРОЕКТА МЕЖЕВАНИЯ ТЕРРИТОРИИ В ПРЕДЕЛАХ </w:t>
      </w:r>
      <w:proofErr w:type="gramStart"/>
      <w:r w:rsidR="00E46627">
        <w:rPr>
          <w:rFonts w:ascii="Times New Roman" w:hAnsi="Times New Roman" w:cs="Times New Roman"/>
          <w:sz w:val="24"/>
          <w:szCs w:val="24"/>
        </w:rPr>
        <w:t>К АДАСТРОВОГО</w:t>
      </w:r>
      <w:proofErr w:type="gramEnd"/>
      <w:r w:rsidR="00E46627">
        <w:rPr>
          <w:rFonts w:ascii="Times New Roman" w:hAnsi="Times New Roman" w:cs="Times New Roman"/>
          <w:sz w:val="24"/>
          <w:szCs w:val="24"/>
        </w:rPr>
        <w:t xml:space="preserve"> КВАРТАЛА 75:22:</w:t>
      </w:r>
      <w:r w:rsidR="00B956C9">
        <w:rPr>
          <w:rFonts w:ascii="Times New Roman" w:hAnsi="Times New Roman" w:cs="Times New Roman"/>
          <w:sz w:val="24"/>
          <w:szCs w:val="24"/>
        </w:rPr>
        <w:t>170138</w:t>
      </w:r>
    </w:p>
    <w:p w:rsidR="003714F0" w:rsidRDefault="00B956C9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Смоленка</w:t>
      </w:r>
      <w:r w:rsidR="003714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4E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09.07.2021</w:t>
      </w:r>
      <w:r w:rsidR="003714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Pr="00B956C9" w:rsidRDefault="003714F0" w:rsidP="00371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9E4E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приказом Минэкономразвития России «Об утверждении классификатора видов разрешенного использования земельных участков» от 10.09.2014 г. № 540, </w:t>
      </w:r>
      <w:r w:rsidRPr="00B956C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956C9" w:rsidRPr="00B956C9">
        <w:rPr>
          <w:rFonts w:ascii="Times New Roman" w:hAnsi="Times New Roman" w:cs="Times New Roman"/>
          <w:sz w:val="24"/>
          <w:szCs w:val="24"/>
        </w:rPr>
        <w:t>частью 5 статьи 28 Федерального закона № 131-ФЗ «Об общих принципах организации местного самоуправления в Российской Федерации»,  статьей</w:t>
      </w:r>
      <w:proofErr w:type="gramEnd"/>
      <w:r w:rsidR="00B956C9" w:rsidRPr="00B956C9">
        <w:rPr>
          <w:rFonts w:ascii="Times New Roman" w:hAnsi="Times New Roman" w:cs="Times New Roman"/>
          <w:sz w:val="24"/>
          <w:szCs w:val="24"/>
        </w:rPr>
        <w:t xml:space="preserve"> 20 Устава сельского поселения «Смоленское» Решением Совета сельского поселения «Смоленское» № 106 от 16.07.2020 года</w:t>
      </w:r>
      <w:r w:rsidR="007325CC" w:rsidRPr="00B956C9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</w:t>
      </w:r>
      <w:r w:rsidR="00E46627" w:rsidRPr="00B956C9">
        <w:rPr>
          <w:rFonts w:ascii="Times New Roman" w:hAnsi="Times New Roman" w:cs="Times New Roman"/>
          <w:sz w:val="24"/>
          <w:szCs w:val="24"/>
        </w:rPr>
        <w:t>об утверждении проекта межевания территории в пределах кадастрового квартала 75:22:</w:t>
      </w:r>
      <w:r w:rsidR="00B956C9" w:rsidRPr="00B956C9">
        <w:rPr>
          <w:rFonts w:ascii="Times New Roman" w:hAnsi="Times New Roman" w:cs="Times New Roman"/>
          <w:sz w:val="24"/>
          <w:szCs w:val="24"/>
        </w:rPr>
        <w:t>170138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FB002F">
        <w:rPr>
          <w:rFonts w:ascii="Times New Roman" w:hAnsi="Times New Roman" w:cs="Times New Roman"/>
          <w:sz w:val="24"/>
          <w:szCs w:val="24"/>
        </w:rPr>
        <w:t xml:space="preserve"> </w:t>
      </w:r>
      <w:r w:rsidR="00B956C9">
        <w:rPr>
          <w:rFonts w:ascii="Times New Roman" w:hAnsi="Times New Roman" w:cs="Times New Roman"/>
          <w:sz w:val="24"/>
          <w:szCs w:val="24"/>
        </w:rPr>
        <w:t>09.07.2021.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B956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</w:t>
      </w:r>
      <w:r w:rsidR="00B956C9">
        <w:rPr>
          <w:rFonts w:ascii="Times New Roman" w:hAnsi="Times New Roman" w:cs="Times New Roman"/>
          <w:sz w:val="24"/>
          <w:szCs w:val="24"/>
        </w:rPr>
        <w:t xml:space="preserve">с. Смоленка, ул. </w:t>
      </w:r>
      <w:proofErr w:type="gramStart"/>
      <w:r w:rsidR="00B956C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B956C9">
        <w:rPr>
          <w:rFonts w:ascii="Times New Roman" w:hAnsi="Times New Roman" w:cs="Times New Roman"/>
          <w:sz w:val="24"/>
          <w:szCs w:val="24"/>
        </w:rPr>
        <w:t>, д. 33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B956C9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B956C9">
        <w:rPr>
          <w:rFonts w:ascii="Times New Roman" w:hAnsi="Times New Roman" w:cs="Times New Roman"/>
          <w:sz w:val="24"/>
          <w:szCs w:val="24"/>
        </w:rPr>
        <w:t>Смоленское»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E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</w:t>
      </w:r>
      <w:r w:rsidR="00B956C9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r w:rsidR="00B956C9">
        <w:rPr>
          <w:rFonts w:ascii="Times New Roman" w:hAnsi="Times New Roman" w:cs="Times New Roman"/>
          <w:sz w:val="24"/>
          <w:szCs w:val="24"/>
        </w:rPr>
        <w:t>Смоленское</w:t>
      </w:r>
      <w:r w:rsidR="00141671">
        <w:rPr>
          <w:rFonts w:ascii="Times New Roman" w:hAnsi="Times New Roman" w:cs="Times New Roman"/>
          <w:sz w:val="24"/>
          <w:szCs w:val="24"/>
        </w:rPr>
        <w:t xml:space="preserve">» от </w:t>
      </w:r>
      <w:r w:rsidR="00C25D25">
        <w:rPr>
          <w:rFonts w:ascii="Times New Roman" w:hAnsi="Times New Roman" w:cs="Times New Roman"/>
          <w:sz w:val="24"/>
          <w:szCs w:val="24"/>
        </w:rPr>
        <w:t xml:space="preserve">09 </w:t>
      </w:r>
      <w:r w:rsidR="00B956C9">
        <w:rPr>
          <w:rFonts w:ascii="Times New Roman" w:hAnsi="Times New Roman" w:cs="Times New Roman"/>
          <w:sz w:val="24"/>
          <w:szCs w:val="24"/>
        </w:rPr>
        <w:t>июня 2021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25D25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E46627">
        <w:rPr>
          <w:rFonts w:ascii="Times New Roman" w:hAnsi="Times New Roman" w:cs="Times New Roman"/>
          <w:sz w:val="24"/>
          <w:szCs w:val="24"/>
        </w:rPr>
        <w:t xml:space="preserve"> </w:t>
      </w:r>
      <w:r w:rsidR="00B956C9">
        <w:rPr>
          <w:rFonts w:ascii="Times New Roman" w:hAnsi="Times New Roman" w:cs="Times New Roman"/>
          <w:sz w:val="24"/>
          <w:szCs w:val="24"/>
        </w:rPr>
        <w:t>по проекту межевания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B956C9">
        <w:rPr>
          <w:rFonts w:ascii="Times New Roman" w:hAnsi="Times New Roman" w:cs="Times New Roman"/>
          <w:sz w:val="24"/>
          <w:szCs w:val="24"/>
        </w:rPr>
        <w:t>Глава сельского поселения «Смоленское»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956C9">
        <w:rPr>
          <w:rFonts w:ascii="Times New Roman" w:hAnsi="Times New Roman" w:cs="Times New Roman"/>
          <w:sz w:val="24"/>
          <w:szCs w:val="24"/>
        </w:rPr>
        <w:t>Лютц</w:t>
      </w:r>
      <w:proofErr w:type="spellEnd"/>
      <w:r w:rsidR="00B956C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956C9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B956C9">
        <w:rPr>
          <w:rFonts w:ascii="Times New Roman" w:hAnsi="Times New Roman" w:cs="Times New Roman"/>
          <w:sz w:val="24"/>
          <w:szCs w:val="24"/>
        </w:rPr>
        <w:t>:</w:t>
      </w:r>
    </w:p>
    <w:p w:rsidR="009834F8" w:rsidRDefault="001F4196" w:rsidP="00B956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сельского поселения «Смоленское</w:t>
      </w:r>
      <w:r w:rsidR="00690E40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Бекетова О.В</w:t>
      </w:r>
      <w:r w:rsidR="00B771DC">
        <w:rPr>
          <w:rFonts w:ascii="Times New Roman" w:hAnsi="Times New Roman" w:cs="Times New Roman"/>
          <w:sz w:val="24"/>
          <w:szCs w:val="24"/>
        </w:rPr>
        <w:t>.,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по финансам</w:t>
      </w:r>
      <w:r w:rsidR="0098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3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Шадрина С.В</w:t>
      </w:r>
      <w:r w:rsidR="009834F8">
        <w:rPr>
          <w:rFonts w:ascii="Times New Roman" w:hAnsi="Times New Roman" w:cs="Times New Roman"/>
          <w:sz w:val="24"/>
          <w:szCs w:val="24"/>
        </w:rPr>
        <w:t>.;</w:t>
      </w:r>
      <w:r w:rsidR="009E4E1E" w:rsidRPr="009E4E1E">
        <w:rPr>
          <w:rFonts w:ascii="Times New Roman" w:hAnsi="Times New Roman" w:cs="Times New Roman"/>
          <w:sz w:val="24"/>
          <w:szCs w:val="24"/>
        </w:rPr>
        <w:t xml:space="preserve"> </w:t>
      </w:r>
      <w:r w:rsidR="00577684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41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Ольшанг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</w:t>
      </w:r>
      <w:r w:rsidR="00141671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141671">
        <w:rPr>
          <w:rFonts w:ascii="Times New Roman" w:hAnsi="Times New Roman" w:cs="Times New Roman"/>
          <w:sz w:val="24"/>
          <w:szCs w:val="24"/>
        </w:rPr>
        <w:t xml:space="preserve">убличных слушаниях участвовало </w:t>
      </w:r>
      <w:r w:rsidR="00C25D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25D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1F41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141671" w:rsidRDefault="00141671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196" w:rsidRPr="001F4196" w:rsidRDefault="009738FC" w:rsidP="001F4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 у</w:t>
      </w:r>
      <w:r w:rsidR="001F4196" w:rsidRPr="001F4196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F4196" w:rsidRPr="001F4196">
        <w:rPr>
          <w:rFonts w:ascii="Times New Roman" w:hAnsi="Times New Roman" w:cs="Times New Roman"/>
          <w:sz w:val="24"/>
          <w:szCs w:val="24"/>
        </w:rPr>
        <w:t xml:space="preserve"> проекта межевания территории в границах территории ТСН «Фортуна» сельского поселения «Смоленское» в целях определения местоположения границ и площади земельных участков на территории ТСН Фортуна, расположенной на земельном участке с кадастровым номером 75:22:170138:482, по адресу: Забайкальский край, Читинский район, Падь Северная, вл. 4</w:t>
      </w:r>
      <w:r>
        <w:rPr>
          <w:rFonts w:ascii="Times New Roman" w:hAnsi="Times New Roman" w:cs="Times New Roman"/>
          <w:sz w:val="24"/>
          <w:szCs w:val="24"/>
        </w:rPr>
        <w:t>, не рассматривался ввиду отсутствия представителей ТСН «Фортуна»</w:t>
      </w:r>
      <w:r w:rsidR="001F4196" w:rsidRPr="001F4196">
        <w:rPr>
          <w:rFonts w:ascii="Times New Roman" w:hAnsi="Times New Roman" w:cs="Times New Roman"/>
          <w:sz w:val="24"/>
          <w:szCs w:val="24"/>
        </w:rPr>
        <w:t>.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</w:t>
      </w:r>
      <w:r w:rsidR="001F4196">
        <w:rPr>
          <w:rFonts w:ascii="Times New Roman" w:hAnsi="Times New Roman" w:cs="Times New Roman"/>
          <w:sz w:val="24"/>
          <w:szCs w:val="24"/>
        </w:rPr>
        <w:t>сельского поселения «Смоленское</w:t>
      </w:r>
      <w:r w:rsidRPr="003C267B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proofErr w:type="spellStart"/>
        <w:r w:rsidR="001F4196">
          <w:rPr>
            <w:rStyle w:val="a3"/>
            <w:rFonts w:ascii="Times New Roman" w:hAnsi="Times New Roman" w:cs="Times New Roman"/>
            <w:sz w:val="24"/>
            <w:szCs w:val="24"/>
          </w:rPr>
          <w:t>адм-смоленское</w:t>
        </w:r>
        <w:proofErr w:type="gramStart"/>
        <w:r w:rsidR="001F4196"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1F4196"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8D21F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7460CF">
        <w:rPr>
          <w:rFonts w:ascii="Times New Roman" w:hAnsi="Times New Roman" w:cs="Times New Roman"/>
          <w:sz w:val="24"/>
          <w:szCs w:val="24"/>
        </w:rPr>
        <w:t>09 июля 2021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60CF">
        <w:rPr>
          <w:rFonts w:ascii="Times New Roman" w:hAnsi="Times New Roman" w:cs="Times New Roman"/>
          <w:sz w:val="24"/>
          <w:szCs w:val="24"/>
        </w:rPr>
        <w:t>утверждения проекта межевания территории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8D21F9">
        <w:rPr>
          <w:rFonts w:ascii="Times New Roman" w:hAnsi="Times New Roman" w:cs="Times New Roman"/>
          <w:sz w:val="24"/>
          <w:szCs w:val="24"/>
        </w:rPr>
        <w:t xml:space="preserve"> публичных слушаний, </w:t>
      </w:r>
      <w:r w:rsidR="009738FC">
        <w:rPr>
          <w:rFonts w:ascii="Times New Roman" w:hAnsi="Times New Roman" w:cs="Times New Roman"/>
          <w:sz w:val="24"/>
          <w:szCs w:val="24"/>
        </w:rPr>
        <w:t xml:space="preserve">не </w:t>
      </w:r>
      <w:r w:rsidR="008D21F9">
        <w:rPr>
          <w:rFonts w:ascii="Times New Roman" w:hAnsi="Times New Roman" w:cs="Times New Roman"/>
          <w:sz w:val="24"/>
          <w:szCs w:val="24"/>
        </w:rPr>
        <w:t>высказа</w:t>
      </w:r>
      <w:r w:rsidR="009738F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соответствует действующему законодательству, а также нормативно-правовым актам </w:t>
      </w:r>
      <w:r w:rsidR="007460CF">
        <w:rPr>
          <w:rFonts w:ascii="Times New Roman" w:hAnsi="Times New Roman" w:cs="Times New Roman"/>
          <w:sz w:val="24"/>
          <w:szCs w:val="24"/>
        </w:rPr>
        <w:t>сельского поселения «Смоленское»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8D21F9">
        <w:rPr>
          <w:rFonts w:ascii="Times New Roman" w:hAnsi="Times New Roman" w:cs="Times New Roman"/>
          <w:sz w:val="24"/>
          <w:szCs w:val="24"/>
        </w:rPr>
        <w:t xml:space="preserve">ания публичных слушаний от </w:t>
      </w:r>
      <w:r w:rsidR="007460CF">
        <w:rPr>
          <w:rFonts w:ascii="Times New Roman" w:hAnsi="Times New Roman" w:cs="Times New Roman"/>
          <w:sz w:val="24"/>
          <w:szCs w:val="24"/>
        </w:rPr>
        <w:t>09.07.2021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7460CF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0CF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Pr="007460CF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CF">
        <w:rPr>
          <w:rFonts w:ascii="Times New Roman" w:hAnsi="Times New Roman" w:cs="Times New Roman"/>
          <w:sz w:val="24"/>
          <w:szCs w:val="24"/>
        </w:rPr>
        <w:t xml:space="preserve">1. Признать публичные слушания </w:t>
      </w:r>
      <w:r w:rsidR="009738FC">
        <w:rPr>
          <w:rFonts w:ascii="Times New Roman" w:hAnsi="Times New Roman" w:cs="Times New Roman"/>
          <w:sz w:val="24"/>
          <w:szCs w:val="24"/>
        </w:rPr>
        <w:t xml:space="preserve">не </w:t>
      </w:r>
      <w:r w:rsidRPr="007460CF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7460CF" w:rsidRPr="007460CF" w:rsidRDefault="00D97A99" w:rsidP="009738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0CF">
        <w:rPr>
          <w:rFonts w:ascii="Times New Roman" w:hAnsi="Times New Roman" w:cs="Times New Roman"/>
          <w:sz w:val="24"/>
          <w:szCs w:val="24"/>
        </w:rPr>
        <w:t xml:space="preserve">2. </w:t>
      </w:r>
      <w:r w:rsidR="009738FC">
        <w:rPr>
          <w:rFonts w:ascii="Times New Roman" w:hAnsi="Times New Roman" w:cs="Times New Roman"/>
          <w:sz w:val="24"/>
          <w:szCs w:val="24"/>
        </w:rPr>
        <w:t>Вопрос по у</w:t>
      </w:r>
      <w:r w:rsidR="007460CF" w:rsidRPr="007460CF">
        <w:rPr>
          <w:rFonts w:ascii="Times New Roman" w:hAnsi="Times New Roman" w:cs="Times New Roman"/>
          <w:sz w:val="24"/>
          <w:szCs w:val="24"/>
        </w:rPr>
        <w:t>твер</w:t>
      </w:r>
      <w:r w:rsidR="009738FC">
        <w:rPr>
          <w:rFonts w:ascii="Times New Roman" w:hAnsi="Times New Roman" w:cs="Times New Roman"/>
          <w:sz w:val="24"/>
          <w:szCs w:val="24"/>
        </w:rPr>
        <w:t>ждению</w:t>
      </w:r>
      <w:r w:rsidR="007460CF" w:rsidRPr="007460C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738FC">
        <w:rPr>
          <w:rFonts w:ascii="Times New Roman" w:hAnsi="Times New Roman" w:cs="Times New Roman"/>
          <w:sz w:val="24"/>
          <w:szCs w:val="24"/>
        </w:rPr>
        <w:t>а</w:t>
      </w:r>
      <w:r w:rsidR="007460CF" w:rsidRPr="007460CF">
        <w:rPr>
          <w:rFonts w:ascii="Times New Roman" w:hAnsi="Times New Roman" w:cs="Times New Roman"/>
          <w:sz w:val="24"/>
          <w:szCs w:val="24"/>
        </w:rPr>
        <w:t xml:space="preserve"> межевания территории в границах территории ТСН «Фортуна» сельского поселения «Смоленское» в целях определения местоположения границ и площади земельных участков на территории ТСН Фортуна, расположенной на земельном участке с кадастровым номером 75:22:170138:482, по адресу: Забайкальский край, Читинский район, Падь Северная, вл. 4</w:t>
      </w:r>
      <w:r w:rsidR="009738FC">
        <w:rPr>
          <w:rFonts w:ascii="Times New Roman" w:hAnsi="Times New Roman" w:cs="Times New Roman"/>
          <w:sz w:val="24"/>
          <w:szCs w:val="24"/>
        </w:rPr>
        <w:t>, не рассмотрен</w:t>
      </w:r>
      <w:r w:rsidR="007460CF" w:rsidRPr="007460CF">
        <w:rPr>
          <w:rFonts w:ascii="Times New Roman" w:hAnsi="Times New Roman" w:cs="Times New Roman"/>
          <w:sz w:val="24"/>
          <w:szCs w:val="24"/>
        </w:rPr>
        <w:t>.</w:t>
      </w:r>
    </w:p>
    <w:p w:rsidR="00690E40" w:rsidRPr="007460CF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Pr="007460CF" w:rsidRDefault="00690E40" w:rsidP="007460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7460CF" w:rsidP="007460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«Смоленское»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Лютц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07C8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0"/>
    <w:rsid w:val="000838EA"/>
    <w:rsid w:val="000B2323"/>
    <w:rsid w:val="000D63C8"/>
    <w:rsid w:val="00127A67"/>
    <w:rsid w:val="00141671"/>
    <w:rsid w:val="001F4196"/>
    <w:rsid w:val="002B352E"/>
    <w:rsid w:val="003714F0"/>
    <w:rsid w:val="003C267B"/>
    <w:rsid w:val="004B3CCA"/>
    <w:rsid w:val="00535C6D"/>
    <w:rsid w:val="00545A19"/>
    <w:rsid w:val="00577684"/>
    <w:rsid w:val="005F0A8A"/>
    <w:rsid w:val="00690E40"/>
    <w:rsid w:val="006C46B5"/>
    <w:rsid w:val="007107C8"/>
    <w:rsid w:val="00727A5C"/>
    <w:rsid w:val="007325CC"/>
    <w:rsid w:val="00741983"/>
    <w:rsid w:val="007460CF"/>
    <w:rsid w:val="007B6451"/>
    <w:rsid w:val="00864B05"/>
    <w:rsid w:val="008D21F9"/>
    <w:rsid w:val="009738FC"/>
    <w:rsid w:val="009834F8"/>
    <w:rsid w:val="009B26AE"/>
    <w:rsid w:val="009E4E1E"/>
    <w:rsid w:val="00B771DC"/>
    <w:rsid w:val="00B8066A"/>
    <w:rsid w:val="00B956C9"/>
    <w:rsid w:val="00BA7559"/>
    <w:rsid w:val="00C07CFC"/>
    <w:rsid w:val="00C25D25"/>
    <w:rsid w:val="00C95A57"/>
    <w:rsid w:val="00CF2AAA"/>
    <w:rsid w:val="00D97A99"/>
    <w:rsid w:val="00E46627"/>
    <w:rsid w:val="00FA4527"/>
    <w:rsid w:val="00FB002F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2021-07-18T23:56:00Z</cp:lastPrinted>
  <dcterms:created xsi:type="dcterms:W3CDTF">2021-06-09T03:52:00Z</dcterms:created>
  <dcterms:modified xsi:type="dcterms:W3CDTF">2021-07-18T23:57:00Z</dcterms:modified>
</cp:coreProperties>
</file>