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2E" w:rsidRDefault="0044322E" w:rsidP="0044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СОВЕТ СЕЛЬСКОГО ПОСЕЛЕНИЯ «СМОЛЕНСКОЕ»</w:t>
      </w:r>
    </w:p>
    <w:p w:rsidR="0044322E" w:rsidRDefault="0044322E" w:rsidP="0044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4322E" w:rsidRDefault="0044322E" w:rsidP="00443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4322E" w:rsidRDefault="0044322E" w:rsidP="00443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44322E" w:rsidRDefault="0044322E" w:rsidP="00443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22E" w:rsidRDefault="0044322E" w:rsidP="00443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22E" w:rsidRDefault="0044322E" w:rsidP="004432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 _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 2020 года                                                                  № _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="0046667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44322E" w:rsidRDefault="0044322E" w:rsidP="0044322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6667E" w:rsidRDefault="0046667E" w:rsidP="0044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322E" w:rsidRDefault="0044322E" w:rsidP="0044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несостоявшемся избрании </w:t>
      </w:r>
      <w:r w:rsidR="005F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главы</w:t>
      </w:r>
    </w:p>
    <w:p w:rsidR="0044322E" w:rsidRDefault="0044322E" w:rsidP="0044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«Смоленское» </w:t>
      </w:r>
    </w:p>
    <w:p w:rsidR="005F2885" w:rsidRDefault="005F2885" w:rsidP="004432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повторном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  <w:r w:rsidRPr="005F2885">
        <w:rPr>
          <w:snapToGrid w:val="0"/>
          <w:color w:val="000000"/>
          <w:spacing w:val="-10"/>
          <w:sz w:val="28"/>
          <w:szCs w:val="28"/>
        </w:rPr>
        <w:t xml:space="preserve"> </w:t>
      </w:r>
      <w:r w:rsidRPr="005F2885">
        <w:rPr>
          <w:rFonts w:ascii="Times New Roman" w:hAnsi="Times New Roman" w:cs="Times New Roman"/>
          <w:b/>
          <w:snapToGrid w:val="0"/>
          <w:color w:val="000000"/>
          <w:spacing w:val="-10"/>
          <w:sz w:val="28"/>
          <w:szCs w:val="28"/>
        </w:rPr>
        <w:t>по отбору кандидатур</w:t>
      </w:r>
    </w:p>
    <w:p w:rsidR="0044322E" w:rsidRPr="005F2885" w:rsidRDefault="005F2885" w:rsidP="00443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885">
        <w:rPr>
          <w:rFonts w:ascii="Times New Roman" w:hAnsi="Times New Roman" w:cs="Times New Roman"/>
          <w:b/>
          <w:snapToGrid w:val="0"/>
          <w:color w:val="000000"/>
          <w:spacing w:val="-10"/>
          <w:sz w:val="28"/>
          <w:szCs w:val="28"/>
        </w:rPr>
        <w:t xml:space="preserve"> на должность главы сельского поселения «Смоленское»</w:t>
      </w: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napToGrid w:val="0"/>
          <w:color w:val="000000"/>
          <w:spacing w:val="-1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44322E" w:rsidRDefault="0046667E" w:rsidP="00443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napToGrid w:val="0"/>
          <w:color w:val="000000"/>
          <w:spacing w:val="-10"/>
          <w:sz w:val="28"/>
          <w:szCs w:val="28"/>
        </w:rPr>
        <w:t xml:space="preserve"> </w:t>
      </w:r>
      <w:r w:rsidR="0044322E">
        <w:rPr>
          <w:snapToGrid w:val="0"/>
          <w:color w:val="000000"/>
          <w:spacing w:val="-10"/>
          <w:sz w:val="28"/>
          <w:szCs w:val="28"/>
        </w:rPr>
        <w:t xml:space="preserve">На основании </w:t>
      </w:r>
      <w:proofErr w:type="spellStart"/>
      <w:r w:rsidR="0044322E">
        <w:rPr>
          <w:snapToGrid w:val="0"/>
          <w:color w:val="000000"/>
          <w:spacing w:val="-10"/>
          <w:sz w:val="28"/>
          <w:szCs w:val="28"/>
        </w:rPr>
        <w:t>п.п</w:t>
      </w:r>
      <w:proofErr w:type="spellEnd"/>
      <w:r w:rsidR="0044322E">
        <w:rPr>
          <w:snapToGrid w:val="0"/>
          <w:color w:val="000000"/>
          <w:spacing w:val="-10"/>
          <w:sz w:val="28"/>
          <w:szCs w:val="28"/>
        </w:rPr>
        <w:t xml:space="preserve">. 45, 46, 47 Порядка проведения конкурса по отбору кандидатур на должность главы сельского поселения «Смоленское», ст.39, 40, 41 </w:t>
      </w:r>
      <w:r w:rsidR="00562363">
        <w:rPr>
          <w:snapToGrid w:val="0"/>
          <w:color w:val="000000"/>
          <w:spacing w:val="-10"/>
          <w:sz w:val="28"/>
          <w:szCs w:val="28"/>
        </w:rPr>
        <w:t xml:space="preserve">Регламента Совета сельского поселения «Смоленское», </w:t>
      </w:r>
      <w:r w:rsidR="0044322E">
        <w:rPr>
          <w:color w:val="000000"/>
          <w:sz w:val="28"/>
          <w:szCs w:val="28"/>
          <w:shd w:val="clear" w:color="auto" w:fill="FFFFFF"/>
        </w:rPr>
        <w:t>протокола Совета сельского поселения «Смоленское»</w:t>
      </w:r>
      <w:r w:rsidR="00562363">
        <w:rPr>
          <w:color w:val="000000"/>
          <w:sz w:val="28"/>
          <w:szCs w:val="28"/>
          <w:shd w:val="clear" w:color="auto" w:fill="FFFFFF"/>
        </w:rPr>
        <w:t xml:space="preserve"> от 13.марта 2020 года № 32</w:t>
      </w:r>
      <w:r w:rsidR="0044322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итогов  голосования </w:t>
      </w:r>
      <w:r w:rsidR="0044322E">
        <w:rPr>
          <w:sz w:val="28"/>
          <w:szCs w:val="28"/>
          <w:shd w:val="clear" w:color="auto" w:fill="FFFFFF"/>
        </w:rPr>
        <w:t xml:space="preserve">Совет </w:t>
      </w:r>
    </w:p>
    <w:p w:rsidR="0044322E" w:rsidRDefault="0044322E" w:rsidP="00443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22E" w:rsidRPr="00562363" w:rsidRDefault="00562363" w:rsidP="004432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Главы сельского поселения «Смоленское» по представленным кандидатурам конкурсной комиссией   </w:t>
      </w:r>
      <w:r>
        <w:rPr>
          <w:snapToGrid w:val="0"/>
          <w:color w:val="000000"/>
          <w:spacing w:val="-10"/>
          <w:sz w:val="28"/>
          <w:szCs w:val="28"/>
        </w:rPr>
        <w:t>по отбору кандидатур на должность главы сельского поселения «Смоленское» считать несостоявшимся.</w:t>
      </w:r>
    </w:p>
    <w:p w:rsidR="0046667E" w:rsidRDefault="00CB73C2" w:rsidP="004432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</w:t>
      </w:r>
      <w:r w:rsidR="0046667E">
        <w:rPr>
          <w:sz w:val="28"/>
          <w:szCs w:val="28"/>
        </w:rPr>
        <w:t>провести конкурс</w:t>
      </w:r>
      <w:r w:rsidR="0046667E" w:rsidRPr="0046667E">
        <w:rPr>
          <w:sz w:val="28"/>
          <w:szCs w:val="28"/>
        </w:rPr>
        <w:t xml:space="preserve"> по отбору кандидатур на должность Главы</w:t>
      </w:r>
    </w:p>
    <w:p w:rsidR="0046667E" w:rsidRDefault="0046667E" w:rsidP="0046667E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«Смоленское».</w:t>
      </w:r>
      <w:r w:rsidRPr="0046667E">
        <w:rPr>
          <w:sz w:val="28"/>
          <w:szCs w:val="28"/>
        </w:rPr>
        <w:t xml:space="preserve"> </w:t>
      </w:r>
    </w:p>
    <w:p w:rsidR="00562363" w:rsidRPr="0046667E" w:rsidRDefault="00562363" w:rsidP="004432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napToGrid w:val="0"/>
          <w:color w:val="000000"/>
          <w:spacing w:val="-10"/>
          <w:sz w:val="28"/>
          <w:szCs w:val="28"/>
        </w:rPr>
        <w:t xml:space="preserve">В связи с объявлением нового конкурса по отбору кандидатур на должность главы сельского поселения «Смоленское» состав конкурсной комиссии </w:t>
      </w:r>
      <w:r w:rsidR="00CB73C2">
        <w:rPr>
          <w:snapToGrid w:val="0"/>
          <w:color w:val="000000"/>
          <w:spacing w:val="-10"/>
          <w:sz w:val="28"/>
          <w:szCs w:val="28"/>
        </w:rPr>
        <w:t>не меняется.</w:t>
      </w:r>
    </w:p>
    <w:p w:rsidR="0044322E" w:rsidRDefault="0044322E" w:rsidP="004432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опубликования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сельского поселения «</w:t>
      </w:r>
      <w:proofErr w:type="gramStart"/>
      <w:r>
        <w:rPr>
          <w:sz w:val="28"/>
          <w:szCs w:val="28"/>
        </w:rPr>
        <w:t>Смоленское</w:t>
      </w:r>
      <w:proofErr w:type="gramEnd"/>
      <w:r>
        <w:rPr>
          <w:sz w:val="28"/>
          <w:szCs w:val="28"/>
        </w:rPr>
        <w:t>».</w:t>
      </w: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«Смоленское»                                                                     О.В. Бекетова</w:t>
      </w: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22E" w:rsidRDefault="0044322E" w:rsidP="004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478" w:rsidRPr="00562363" w:rsidRDefault="00637478" w:rsidP="00CB73C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37478" w:rsidRPr="00562363" w:rsidSect="004666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564B"/>
    <w:multiLevelType w:val="hybridMultilevel"/>
    <w:tmpl w:val="18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76"/>
    <w:rsid w:val="0044322E"/>
    <w:rsid w:val="0046667E"/>
    <w:rsid w:val="00562363"/>
    <w:rsid w:val="005A3176"/>
    <w:rsid w:val="005F2885"/>
    <w:rsid w:val="00605132"/>
    <w:rsid w:val="00637478"/>
    <w:rsid w:val="009D7E4F"/>
    <w:rsid w:val="00C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2020-03-17T00:11:00Z</cp:lastPrinted>
  <dcterms:created xsi:type="dcterms:W3CDTF">2020-03-13T07:18:00Z</dcterms:created>
  <dcterms:modified xsi:type="dcterms:W3CDTF">2020-03-19T07:01:00Z</dcterms:modified>
</cp:coreProperties>
</file>