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9B" w:rsidRDefault="00326D9B" w:rsidP="00326D9B">
      <w:pPr>
        <w:pStyle w:val="1"/>
        <w:shd w:val="clear" w:color="auto" w:fill="auto"/>
        <w:ind w:left="6096" w:right="-99" w:hanging="1076"/>
      </w:pPr>
      <w:r>
        <w:t xml:space="preserve">                   Приложение к постановлению Администрации сельского поселения «Смоленское»</w:t>
      </w:r>
    </w:p>
    <w:p w:rsidR="00326D9B" w:rsidRDefault="004607FA" w:rsidP="00326D9B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</w:t>
      </w:r>
      <w:r w:rsidR="00326D9B">
        <w:t xml:space="preserve">№ </w:t>
      </w:r>
      <w:r w:rsidR="00172274">
        <w:t>1290</w:t>
      </w:r>
      <w:r w:rsidR="00326D9B">
        <w:t xml:space="preserve"> от «</w:t>
      </w:r>
      <w:r w:rsidR="00172274">
        <w:t>02</w:t>
      </w:r>
      <w:r w:rsidR="00326D9B">
        <w:t xml:space="preserve">» </w:t>
      </w:r>
      <w:r w:rsidR="00172274">
        <w:t>ноября</w:t>
      </w:r>
      <w:r w:rsidR="00DF1B4C">
        <w:t xml:space="preserve"> </w:t>
      </w:r>
      <w:r w:rsidR="00326D9B">
        <w:t xml:space="preserve"> 2017</w:t>
      </w:r>
      <w:r>
        <w:t xml:space="preserve"> </w:t>
      </w:r>
      <w:r w:rsidR="00326D9B">
        <w:t>г.</w:t>
      </w:r>
    </w:p>
    <w:p w:rsidR="00326D9B" w:rsidRDefault="00326D9B" w:rsidP="00326D9B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both"/>
      </w:pPr>
      <w:bookmarkStart w:id="1" w:name="bookmark1"/>
      <w:r>
        <w:t xml:space="preserve">Администрация сельского поселения «Смоленское», руководствуясь статьями 39.11, 39.12 Земельного кодекса Российской Федерации, на основании постановления Администрации сельского поселения «Смоленское» № </w:t>
      </w:r>
      <w:r w:rsidR="00172274">
        <w:t>1290</w:t>
      </w:r>
      <w:r>
        <w:t xml:space="preserve"> от «</w:t>
      </w:r>
      <w:r w:rsidR="00172274">
        <w:t>0</w:t>
      </w:r>
      <w:r w:rsidR="00DF1B4C">
        <w:t>2</w:t>
      </w:r>
      <w:r>
        <w:t xml:space="preserve">» </w:t>
      </w:r>
      <w:r w:rsidR="00172274">
        <w:t>ноября</w:t>
      </w:r>
      <w:r>
        <w:t xml:space="preserve"> 2017 г., сообщает о проведении открытого аукцио</w:t>
      </w:r>
      <w:r w:rsidR="00D6573F">
        <w:t>на по продаже земельного  участка</w:t>
      </w:r>
      <w:r>
        <w:t>, находящ</w:t>
      </w:r>
      <w:r w:rsidR="003C103B">
        <w:t>его</w:t>
      </w:r>
      <w:r>
        <w:t>ся в собственности муниципального образования сельского поселения «Смоленское».</w:t>
      </w:r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  <w:r w:rsidRPr="00120A61">
        <w:rPr>
          <w:b/>
        </w:rPr>
        <w:t>1.Общие положения</w:t>
      </w:r>
      <w:bookmarkEnd w:id="1"/>
    </w:p>
    <w:p w:rsidR="00326D9B" w:rsidRPr="00120A61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right="-524"/>
        <w:rPr>
          <w:b w:val="0"/>
        </w:rPr>
      </w:pPr>
      <w:r>
        <w:t xml:space="preserve">Дата, время и место проведения аукциона: </w:t>
      </w:r>
      <w:r w:rsidRPr="001D7FF2">
        <w:rPr>
          <w:b w:val="0"/>
        </w:rPr>
        <w:t xml:space="preserve">в здании администрации сельского поселения «Смоленское» </w:t>
      </w:r>
      <w:r w:rsidR="00342092">
        <w:rPr>
          <w:b w:val="0"/>
        </w:rPr>
        <w:t>11 декабря</w:t>
      </w:r>
      <w:r w:rsidRPr="001D7FF2">
        <w:rPr>
          <w:b w:val="0"/>
        </w:rPr>
        <w:t xml:space="preserve"> 2</w:t>
      </w:r>
      <w:r>
        <w:rPr>
          <w:b w:val="0"/>
        </w:rPr>
        <w:t>017</w:t>
      </w:r>
      <w:r>
        <w:rPr>
          <w:rStyle w:val="23"/>
          <w:b/>
          <w:bCs/>
        </w:rPr>
        <w:t xml:space="preserve"> </w:t>
      </w:r>
      <w:r w:rsidRPr="0081202A">
        <w:rPr>
          <w:rStyle w:val="23"/>
          <w:bCs/>
        </w:rPr>
        <w:t>года в 15</w:t>
      </w:r>
      <w:r>
        <w:rPr>
          <w:rStyle w:val="23"/>
          <w:bCs/>
        </w:rPr>
        <w:t>:</w:t>
      </w:r>
      <w:r w:rsidRPr="0081202A">
        <w:rPr>
          <w:rStyle w:val="23"/>
          <w:bCs/>
        </w:rPr>
        <w:t>00 часов</w:t>
      </w:r>
      <w:r>
        <w:rPr>
          <w:rStyle w:val="23"/>
          <w:b/>
          <w:bCs/>
        </w:rPr>
        <w:t xml:space="preserve"> </w:t>
      </w:r>
      <w:r>
        <w:rPr>
          <w:b w:val="0"/>
        </w:rPr>
        <w:t>по адресу: Забайкальский край, Читинский район, с. Смоленка, ул. Советская, 33.</w:t>
      </w:r>
    </w:p>
    <w:p w:rsidR="00326D9B" w:rsidRDefault="00326D9B" w:rsidP="00326D9B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>Регистрация участников аукциона производится с 14-30 до 14-50 часов по местному времени по адресу: Забайкальский край, Читинский район, с. Смоленка, ул. Советская, 33.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326D9B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08:00 часов до 16:00 часов по местному времени (обеденный перерыв с 12</w:t>
      </w:r>
      <w:r w:rsidR="00F316C6">
        <w:t>:</w:t>
      </w:r>
      <w:r>
        <w:t>00 до 13</w:t>
      </w:r>
      <w:r w:rsidR="00F316C6">
        <w:t>:</w:t>
      </w:r>
      <w:r>
        <w:t>00) по адресу: Забайкальский край, Читинский район, с. Смоленка, ул. Советская, 33.</w:t>
      </w:r>
    </w:p>
    <w:p w:rsidR="00326D9B" w:rsidRPr="00A55DAE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74" w:lineRule="exact"/>
        <w:ind w:right="-524"/>
        <w:jc w:val="both"/>
      </w:pPr>
      <w:r>
        <w:rPr>
          <w:rStyle w:val="a5"/>
        </w:rPr>
        <w:t xml:space="preserve"> </w:t>
      </w:r>
      <w:r w:rsidRPr="001D7FF2">
        <w:rPr>
          <w:b/>
        </w:rPr>
        <w:t>Дата и время начала приема заявок на участие в аукционе:</w:t>
      </w:r>
      <w:r w:rsidRPr="001D7FF2">
        <w:rPr>
          <w:bCs/>
        </w:rPr>
        <w:t xml:space="preserve"> </w:t>
      </w:r>
      <w:r w:rsidRPr="001D7FF2">
        <w:rPr>
          <w:rStyle w:val="23"/>
          <w:b w:val="0"/>
        </w:rPr>
        <w:t xml:space="preserve">с </w:t>
      </w:r>
      <w:r w:rsidRPr="001D7FF2">
        <w:t>08</w:t>
      </w:r>
      <w:r>
        <w:t>:</w:t>
      </w:r>
      <w:r w:rsidRPr="001D7FF2">
        <w:t>00</w:t>
      </w:r>
      <w:r>
        <w:t xml:space="preserve"> ч.</w:t>
      </w:r>
      <w:r w:rsidRPr="001D7FF2">
        <w:rPr>
          <w:bCs/>
        </w:rPr>
        <w:t xml:space="preserve"> </w:t>
      </w:r>
      <w:r w:rsidRPr="001D7FF2">
        <w:rPr>
          <w:rStyle w:val="23"/>
          <w:b w:val="0"/>
        </w:rPr>
        <w:t>по местному времени</w:t>
      </w:r>
      <w:r w:rsidRPr="001D7FF2">
        <w:rPr>
          <w:rStyle w:val="23"/>
          <w:b w:val="0"/>
        </w:rPr>
        <w:tab/>
        <w:t xml:space="preserve"> </w:t>
      </w:r>
      <w:r w:rsidR="00342092">
        <w:rPr>
          <w:rStyle w:val="23"/>
          <w:b w:val="0"/>
        </w:rPr>
        <w:t>03 ноября</w:t>
      </w:r>
      <w:r w:rsidRPr="001D7FF2">
        <w:rPr>
          <w:b/>
        </w:rPr>
        <w:t xml:space="preserve"> </w:t>
      </w:r>
      <w:r w:rsidRPr="00A55DAE">
        <w:t>2017</w:t>
      </w:r>
      <w:bookmarkStart w:id="2" w:name="_GoBack"/>
      <w:bookmarkEnd w:id="2"/>
      <w:r w:rsidRPr="00A55DAE">
        <w:t xml:space="preserve"> г</w:t>
      </w:r>
      <w:r w:rsidRPr="00A55DAE">
        <w:rPr>
          <w:bCs/>
        </w:rPr>
        <w:t>о</w:t>
      </w:r>
      <w:r w:rsidRPr="00A55DAE">
        <w:rPr>
          <w:rStyle w:val="23"/>
          <w:b w:val="0"/>
        </w:rPr>
        <w:t>да.</w:t>
      </w: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pos="7951"/>
        </w:tabs>
        <w:ind w:right="-524"/>
      </w:pPr>
      <w:r>
        <w:t xml:space="preserve"> Дата окончания приема заявок на участие </w:t>
      </w:r>
      <w:r>
        <w:rPr>
          <w:rStyle w:val="23"/>
          <w:b/>
          <w:bCs/>
        </w:rPr>
        <w:t xml:space="preserve">в </w:t>
      </w:r>
      <w:r>
        <w:t xml:space="preserve">аукционе: </w:t>
      </w:r>
      <w:r w:rsidRPr="0081202A">
        <w:rPr>
          <w:rStyle w:val="23"/>
          <w:bCs/>
        </w:rPr>
        <w:t>до</w:t>
      </w:r>
      <w:r>
        <w:rPr>
          <w:rStyle w:val="23"/>
          <w:b/>
          <w:bCs/>
        </w:rPr>
        <w:t xml:space="preserve"> </w:t>
      </w:r>
      <w:r>
        <w:rPr>
          <w:b w:val="0"/>
        </w:rPr>
        <w:t xml:space="preserve">12:00 ч. </w:t>
      </w:r>
      <w:r w:rsidRPr="0081202A">
        <w:rPr>
          <w:rStyle w:val="23"/>
          <w:bCs/>
        </w:rPr>
        <w:t>по местному времени</w:t>
      </w:r>
      <w:r>
        <w:rPr>
          <w:rStyle w:val="23"/>
          <w:b/>
          <w:bCs/>
        </w:rPr>
        <w:t xml:space="preserve"> </w:t>
      </w:r>
      <w:r w:rsidR="00342092">
        <w:rPr>
          <w:rStyle w:val="23"/>
          <w:b/>
          <w:bCs/>
        </w:rPr>
        <w:t>0</w:t>
      </w:r>
      <w:r w:rsidR="00342092">
        <w:rPr>
          <w:rStyle w:val="23"/>
          <w:bCs/>
        </w:rPr>
        <w:t>4 декабря</w:t>
      </w:r>
      <w:r>
        <w:rPr>
          <w:rStyle w:val="23"/>
          <w:b/>
          <w:bCs/>
        </w:rPr>
        <w:t xml:space="preserve"> </w:t>
      </w:r>
      <w:r>
        <w:rPr>
          <w:b w:val="0"/>
        </w:rPr>
        <w:t xml:space="preserve">2017 </w:t>
      </w:r>
      <w:r w:rsidRPr="0081202A">
        <w:rPr>
          <w:rStyle w:val="23"/>
          <w:bCs/>
        </w:rPr>
        <w:t>года.</w:t>
      </w: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right="-524"/>
        <w:rPr>
          <w:b w:val="0"/>
        </w:rPr>
      </w:pPr>
      <w:r>
        <w:t xml:space="preserve">Дата и время определения участников аукциона: </w:t>
      </w:r>
      <w:r w:rsidR="00342092">
        <w:rPr>
          <w:b w:val="0"/>
        </w:rPr>
        <w:t>04 декабря</w:t>
      </w:r>
      <w:r>
        <w:rPr>
          <w:b w:val="0"/>
        </w:rPr>
        <w:t xml:space="preserve"> 2017</w:t>
      </w:r>
      <w:r>
        <w:rPr>
          <w:rStyle w:val="23"/>
          <w:b/>
          <w:bCs/>
        </w:rPr>
        <w:t xml:space="preserve"> </w:t>
      </w:r>
      <w:r w:rsidRPr="0081202A">
        <w:rPr>
          <w:rStyle w:val="23"/>
          <w:bCs/>
        </w:rPr>
        <w:t xml:space="preserve">года </w:t>
      </w:r>
      <w:r w:rsidR="00F316C6">
        <w:rPr>
          <w:rStyle w:val="23"/>
          <w:bCs/>
        </w:rPr>
        <w:t>с</w:t>
      </w:r>
      <w:r>
        <w:rPr>
          <w:rStyle w:val="23"/>
          <w:b/>
          <w:bCs/>
        </w:rPr>
        <w:t xml:space="preserve"> </w:t>
      </w:r>
      <w:r>
        <w:rPr>
          <w:b w:val="0"/>
        </w:rPr>
        <w:t>14</w:t>
      </w:r>
      <w:r w:rsidR="00F316C6">
        <w:rPr>
          <w:b w:val="0"/>
        </w:rPr>
        <w:t>:</w:t>
      </w:r>
      <w:r>
        <w:rPr>
          <w:b w:val="0"/>
        </w:rPr>
        <w:t>00</w:t>
      </w:r>
      <w:r w:rsidR="00F316C6">
        <w:rPr>
          <w:b w:val="0"/>
        </w:rPr>
        <w:t xml:space="preserve"> до 16:00 </w:t>
      </w:r>
      <w:r>
        <w:rPr>
          <w:b w:val="0"/>
        </w:rPr>
        <w:t xml:space="preserve"> часов по местному времени по адресу: Забайкальский край, Читинский район, с. Смоленка, ул. Советская, 33.</w:t>
      </w:r>
    </w:p>
    <w:p w:rsidR="00326D9B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 w:rsidRPr="005D7D71">
        <w:rPr>
          <w:b/>
        </w:rPr>
        <w:t>Решение об отказе в проведении аукциона принимается</w:t>
      </w:r>
      <w: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bookmarkStart w:id="3" w:name="bookmark2"/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>II. Сведения о земельн</w:t>
      </w:r>
      <w:r w:rsidR="003C103B">
        <w:t>ом</w:t>
      </w:r>
      <w:r>
        <w:t xml:space="preserve"> участк</w:t>
      </w:r>
      <w:bookmarkEnd w:id="3"/>
      <w:r w:rsidR="003C103B">
        <w:t>е</w:t>
      </w: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>ЛОТ № 1</w:t>
      </w:r>
    </w:p>
    <w:p w:rsidR="00326D9B" w:rsidRPr="00326D9B" w:rsidRDefault="00326D9B" w:rsidP="00342092">
      <w:pPr>
        <w:pStyle w:val="11"/>
        <w:keepNext/>
        <w:keepLines/>
        <w:shd w:val="clear" w:color="auto" w:fill="auto"/>
        <w:spacing w:before="0"/>
        <w:ind w:right="-524"/>
        <w:jc w:val="both"/>
      </w:pPr>
      <w:r>
        <w:rPr>
          <w:b w:val="0"/>
        </w:rPr>
        <w:t>З</w:t>
      </w:r>
      <w:r w:rsidRPr="00326D9B">
        <w:rPr>
          <w:b w:val="0"/>
        </w:rPr>
        <w:t>емельный участок с кадастровым номером</w:t>
      </w:r>
      <w:r w:rsidRPr="00326D9B">
        <w:t xml:space="preserve"> 75:22:</w:t>
      </w:r>
      <w:r w:rsidR="00342092">
        <w:t>170112</w:t>
      </w:r>
      <w:r w:rsidR="002C5942">
        <w:t>:</w:t>
      </w:r>
      <w:r w:rsidR="00342092">
        <w:t>65</w:t>
      </w:r>
      <w:r w:rsidRPr="00326D9B">
        <w:t xml:space="preserve">, площадью </w:t>
      </w:r>
      <w:r w:rsidR="00342092">
        <w:t>1288</w:t>
      </w:r>
      <w:r w:rsidRPr="00326D9B">
        <w:t xml:space="preserve"> кв.м. </w:t>
      </w:r>
    </w:p>
    <w:p w:rsidR="00326D9B" w:rsidRDefault="00326D9B" w:rsidP="0034209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ул. </w:t>
      </w:r>
      <w:r w:rsidR="00342092">
        <w:rPr>
          <w:sz w:val="23"/>
          <w:szCs w:val="23"/>
        </w:rPr>
        <w:t>Восточная, 4</w:t>
      </w:r>
      <w:r>
        <w:rPr>
          <w:sz w:val="23"/>
          <w:szCs w:val="23"/>
        </w:rPr>
        <w:t xml:space="preserve"> </w:t>
      </w:r>
    </w:p>
    <w:p w:rsidR="003C103B" w:rsidRDefault="003C103B" w:rsidP="003C103B">
      <w:pPr>
        <w:pStyle w:val="20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83" w:lineRule="exact"/>
        <w:ind w:right="-524"/>
        <w:jc w:val="both"/>
      </w:pPr>
      <w:bookmarkStart w:id="4" w:name="bookmark3"/>
      <w:r>
        <w:t>Сведения о границах земельного участка:</w:t>
      </w:r>
      <w:bookmarkEnd w:id="4"/>
    </w:p>
    <w:p w:rsidR="003C103B" w:rsidRDefault="003C103B" w:rsidP="003C103B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left="20" w:right="-524" w:firstLine="580"/>
        <w:jc w:val="both"/>
      </w:pPr>
      <w:r>
        <w:t xml:space="preserve">Земельный участок расположен в границах сельского поселения «Смоленское», Читинского района, Забайкальского края, </w:t>
      </w:r>
      <w:r w:rsidRPr="003C103B">
        <w:rPr>
          <w:b/>
        </w:rPr>
        <w:t>категория земель</w:t>
      </w:r>
      <w:r>
        <w:t xml:space="preserve"> – земли населенных пунктов.</w:t>
      </w:r>
    </w:p>
    <w:p w:rsidR="003C103B" w:rsidRPr="00B15FD3" w:rsidRDefault="003C103B" w:rsidP="003C103B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5FD3">
        <w:rPr>
          <w:rFonts w:ascii="Times New Roman" w:eastAsia="Times New Roman" w:hAnsi="Times New Roman" w:cs="Times New Roman"/>
          <w:lang w:bidi="ar-SA"/>
        </w:rPr>
        <w:t>1)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15FD3">
        <w:rPr>
          <w:rFonts w:ascii="Times New Roman" w:eastAsia="Times New Roman" w:hAnsi="Times New Roman" w:cs="Times New Roman"/>
          <w:lang w:bidi="ar-SA"/>
        </w:rPr>
        <w:t>в районе расположения земельного участка отсутствуют централизованные канализационные и водопроводные сети, в связи с чем, для водоснабжения объекта необходимо использовать водокачки, привозную воду или воду из собственного источника водоснабжения – скважины; а для водоотведения – водонепроницаемый выгреб;</w:t>
      </w:r>
    </w:p>
    <w:p w:rsidR="003C103B" w:rsidRPr="00B15FD3" w:rsidRDefault="003C103B" w:rsidP="003C103B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5FD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2) отсутствует возможность подключения объектов к централизованному теплоснабжению по причине отсутствия тепловых сетей в районе расположения земельного участка;</w:t>
      </w:r>
    </w:p>
    <w:p w:rsidR="003C103B" w:rsidRPr="00A219E9" w:rsidRDefault="003C103B" w:rsidP="003C103B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5FD3">
        <w:rPr>
          <w:rFonts w:ascii="Times New Roman" w:eastAsia="Times New Roman" w:hAnsi="Times New Roman" w:cs="Times New Roman"/>
          <w:lang w:bidi="ar-SA"/>
        </w:rPr>
        <w:t>3) имеется возможность подключения объектов к сетям энергоснабжения.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Разрешенное использование (назначение) земельного участка: </w:t>
      </w:r>
      <w:r w:rsidR="004F48AA">
        <w:rPr>
          <w:bCs/>
          <w:sz w:val="23"/>
          <w:szCs w:val="23"/>
        </w:rPr>
        <w:t>индивидуальное</w:t>
      </w:r>
      <w:r w:rsidR="002C5942">
        <w:rPr>
          <w:sz w:val="23"/>
          <w:szCs w:val="23"/>
        </w:rPr>
        <w:t xml:space="preserve"> жилищно</w:t>
      </w:r>
      <w:r w:rsidR="004F48AA">
        <w:rPr>
          <w:sz w:val="23"/>
          <w:szCs w:val="23"/>
        </w:rPr>
        <w:t>е</w:t>
      </w:r>
      <w:r w:rsidR="002C5942">
        <w:rPr>
          <w:sz w:val="23"/>
          <w:szCs w:val="23"/>
        </w:rPr>
        <w:t xml:space="preserve"> строительств</w:t>
      </w:r>
      <w:r w:rsidR="004F48AA">
        <w:rPr>
          <w:sz w:val="23"/>
          <w:szCs w:val="23"/>
        </w:rPr>
        <w:t>о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 xml:space="preserve">отсутствуют. </w:t>
      </w:r>
    </w:p>
    <w:p w:rsidR="00326D9B" w:rsidRDefault="00326D9B" w:rsidP="00F22C6D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26D9B" w:rsidRDefault="00326D9B" w:rsidP="00F22C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 w:rsidR="00DC22F4">
        <w:rPr>
          <w:sz w:val="23"/>
          <w:szCs w:val="23"/>
        </w:rPr>
        <w:t>188850,42</w:t>
      </w:r>
      <w:r>
        <w:rPr>
          <w:sz w:val="23"/>
          <w:szCs w:val="23"/>
        </w:rPr>
        <w:t xml:space="preserve"> (</w:t>
      </w:r>
      <w:r w:rsidR="00DC22F4">
        <w:rPr>
          <w:sz w:val="23"/>
          <w:szCs w:val="23"/>
        </w:rPr>
        <w:t>сто восемьдесят восемь</w:t>
      </w:r>
      <w:r w:rsidR="002C5942">
        <w:rPr>
          <w:sz w:val="23"/>
          <w:szCs w:val="23"/>
        </w:rPr>
        <w:t xml:space="preserve"> тысяч </w:t>
      </w:r>
      <w:r w:rsidR="00DC22F4">
        <w:rPr>
          <w:sz w:val="23"/>
          <w:szCs w:val="23"/>
        </w:rPr>
        <w:t>восемьсот пятьдесят</w:t>
      </w:r>
      <w:r w:rsidR="00F22C6D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рублей </w:t>
      </w:r>
      <w:r w:rsidR="0088068B">
        <w:rPr>
          <w:sz w:val="23"/>
          <w:szCs w:val="23"/>
        </w:rPr>
        <w:t>42</w:t>
      </w:r>
      <w:r>
        <w:rPr>
          <w:sz w:val="23"/>
          <w:szCs w:val="23"/>
        </w:rPr>
        <w:t xml:space="preserve"> коп</w:t>
      </w:r>
      <w:r w:rsidR="00435A1B">
        <w:rPr>
          <w:sz w:val="23"/>
          <w:szCs w:val="23"/>
        </w:rPr>
        <w:t>ейки</w:t>
      </w:r>
      <w:r>
        <w:rPr>
          <w:sz w:val="23"/>
          <w:szCs w:val="23"/>
        </w:rPr>
        <w:t xml:space="preserve">. </w:t>
      </w:r>
    </w:p>
    <w:p w:rsidR="00326D9B" w:rsidRDefault="00326D9B" w:rsidP="00F22C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 w:rsidR="0088068B">
        <w:rPr>
          <w:sz w:val="23"/>
          <w:szCs w:val="23"/>
        </w:rPr>
        <w:t>37770,08</w:t>
      </w:r>
      <w:r>
        <w:rPr>
          <w:sz w:val="23"/>
          <w:szCs w:val="23"/>
        </w:rPr>
        <w:t xml:space="preserve"> (</w:t>
      </w:r>
      <w:r w:rsidR="0088068B">
        <w:rPr>
          <w:sz w:val="23"/>
          <w:szCs w:val="23"/>
        </w:rPr>
        <w:t xml:space="preserve">тридцать семь </w:t>
      </w:r>
      <w:r>
        <w:rPr>
          <w:sz w:val="23"/>
          <w:szCs w:val="23"/>
        </w:rPr>
        <w:t xml:space="preserve">тысяч  семьсот </w:t>
      </w:r>
      <w:r w:rsidR="0088068B">
        <w:rPr>
          <w:sz w:val="23"/>
          <w:szCs w:val="23"/>
        </w:rPr>
        <w:t>семьдесят)</w:t>
      </w:r>
      <w:r>
        <w:rPr>
          <w:sz w:val="23"/>
          <w:szCs w:val="23"/>
        </w:rPr>
        <w:t xml:space="preserve"> рублей </w:t>
      </w:r>
      <w:r w:rsidR="002C5942">
        <w:rPr>
          <w:sz w:val="23"/>
          <w:szCs w:val="23"/>
        </w:rPr>
        <w:t>0</w:t>
      </w:r>
      <w:r w:rsidR="00435A1B">
        <w:rPr>
          <w:sz w:val="23"/>
          <w:szCs w:val="23"/>
        </w:rPr>
        <w:t>8</w:t>
      </w:r>
      <w:r>
        <w:rPr>
          <w:sz w:val="23"/>
          <w:szCs w:val="23"/>
        </w:rPr>
        <w:t xml:space="preserve"> копеек. </w:t>
      </w:r>
    </w:p>
    <w:p w:rsidR="002B6B30" w:rsidRDefault="00326D9B" w:rsidP="006173A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 w:rsidR="0088068B">
        <w:rPr>
          <w:sz w:val="23"/>
          <w:szCs w:val="23"/>
        </w:rPr>
        <w:t>5665,5</w:t>
      </w:r>
      <w:r w:rsidR="006173A5">
        <w:rPr>
          <w:sz w:val="23"/>
          <w:szCs w:val="23"/>
        </w:rPr>
        <w:t>1</w:t>
      </w:r>
      <w:r>
        <w:rPr>
          <w:sz w:val="23"/>
          <w:szCs w:val="23"/>
        </w:rPr>
        <w:t xml:space="preserve"> (</w:t>
      </w:r>
      <w:r w:rsidR="0088068B">
        <w:rPr>
          <w:sz w:val="23"/>
          <w:szCs w:val="23"/>
        </w:rPr>
        <w:t>пять</w:t>
      </w:r>
      <w:r w:rsidR="00F22C6D">
        <w:rPr>
          <w:sz w:val="23"/>
          <w:szCs w:val="23"/>
        </w:rPr>
        <w:t xml:space="preserve"> тысяч </w:t>
      </w:r>
      <w:r w:rsidR="006173A5">
        <w:rPr>
          <w:sz w:val="23"/>
          <w:szCs w:val="23"/>
        </w:rPr>
        <w:t>шесть</w:t>
      </w:r>
      <w:r w:rsidR="0088068B">
        <w:rPr>
          <w:sz w:val="23"/>
          <w:szCs w:val="23"/>
        </w:rPr>
        <w:t>сот шестьдесят пять</w:t>
      </w:r>
      <w:r>
        <w:rPr>
          <w:sz w:val="23"/>
          <w:szCs w:val="23"/>
        </w:rPr>
        <w:t>) рубл</w:t>
      </w:r>
      <w:r w:rsidR="002C5942">
        <w:rPr>
          <w:sz w:val="23"/>
          <w:szCs w:val="23"/>
        </w:rPr>
        <w:t>ей</w:t>
      </w:r>
      <w:r>
        <w:rPr>
          <w:sz w:val="23"/>
          <w:szCs w:val="23"/>
        </w:rPr>
        <w:t xml:space="preserve"> </w:t>
      </w:r>
      <w:r w:rsidR="0088068B">
        <w:rPr>
          <w:sz w:val="23"/>
          <w:szCs w:val="23"/>
        </w:rPr>
        <w:t>5</w:t>
      </w:r>
      <w:r w:rsidR="006173A5">
        <w:rPr>
          <w:sz w:val="23"/>
          <w:szCs w:val="23"/>
        </w:rPr>
        <w:t>1 коп.</w:t>
      </w:r>
    </w:p>
    <w:p w:rsidR="00BB0674" w:rsidRDefault="00BB0674" w:rsidP="007541C3">
      <w:pPr>
        <w:pStyle w:val="Default"/>
        <w:rPr>
          <w:sz w:val="23"/>
          <w:szCs w:val="23"/>
        </w:rPr>
      </w:pPr>
    </w:p>
    <w:p w:rsidR="00326D9B" w:rsidRPr="00BB0674" w:rsidRDefault="00326D9B" w:rsidP="00BB0674">
      <w:pPr>
        <w:pStyle w:val="Default"/>
        <w:jc w:val="center"/>
        <w:rPr>
          <w:b/>
          <w:bCs/>
          <w:sz w:val="23"/>
          <w:szCs w:val="23"/>
        </w:rPr>
      </w:pPr>
      <w:r w:rsidRPr="00BB0674">
        <w:rPr>
          <w:b/>
          <w:sz w:val="23"/>
          <w:szCs w:val="23"/>
        </w:rPr>
        <w:t>III</w:t>
      </w:r>
      <w:r w:rsidRPr="00BB0674">
        <w:rPr>
          <w:b/>
        </w:rPr>
        <w:t>. Условия участия в аукционе</w:t>
      </w:r>
    </w:p>
    <w:p w:rsidR="00326D9B" w:rsidRDefault="00326D9B" w:rsidP="00326D9B">
      <w:pPr>
        <w:spacing w:after="267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Требования, предъявляемые к претендентам на участие в аукционе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Обязанность доказать свое право на участие в аукционе возлагается на заявителя.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26D9B" w:rsidRDefault="00326D9B" w:rsidP="00326D9B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Документы, подаваемые заявителями для участия в аукционе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 по установленной форме с указанием реквизитов счета для возврата задатка;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Копии документов, удостоверяющих личность - </w:t>
      </w: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для физических лиц;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Платежный документ, подтверждающий внесение задатка на счет Продавца (вместе с копией);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326D9B" w:rsidRDefault="00326D9B" w:rsidP="00326D9B">
      <w:pPr>
        <w:spacing w:after="240"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участка.</w:t>
      </w:r>
    </w:p>
    <w:p w:rsidR="00326D9B" w:rsidRDefault="00326D9B" w:rsidP="00326D9B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5" w:name="bookmark4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lastRenderedPageBreak/>
        <w:t>Порядок внесения задатка и его возврата</w:t>
      </w:r>
      <w:bookmarkEnd w:id="5"/>
    </w:p>
    <w:p w:rsidR="00326D9B" w:rsidRDefault="00326D9B" w:rsidP="00326D9B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326D9B" w:rsidRDefault="00326D9B" w:rsidP="00326D9B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ИНН 7524012341 КПП 752401001</w:t>
      </w:r>
    </w:p>
    <w:p w:rsidR="00326D9B" w:rsidRDefault="00326D9B" w:rsidP="00326D9B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БИК 047601001</w:t>
      </w:r>
    </w:p>
    <w:p w:rsidR="00326D9B" w:rsidRDefault="00326D9B" w:rsidP="00326D9B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р/с 40302810650043020106</w:t>
      </w:r>
    </w:p>
    <w:p w:rsidR="00326D9B" w:rsidRDefault="00326D9B" w:rsidP="00326D9B">
      <w:pPr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    УФК по Забайкальскому краю (ОК 02, Администраци</w:t>
      </w:r>
      <w:r w:rsidR="00697EE3">
        <w:rPr>
          <w:rFonts w:ascii="Times New Roman" w:eastAsia="Times New Roman" w:hAnsi="Times New Roman" w:cs="Times New Roman"/>
          <w:color w:val="auto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сельского поселения «Смоленское» л/с 05913003070)</w:t>
      </w:r>
    </w:p>
    <w:p w:rsidR="00326D9B" w:rsidRDefault="00326D9B" w:rsidP="00326D9B">
      <w:pPr>
        <w:spacing w:after="307"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Назначение платежа: «Задаток для участия в аукционе на земельный участок»:</w:t>
      </w:r>
    </w:p>
    <w:p w:rsidR="00326D9B" w:rsidRDefault="00326D9B" w:rsidP="00326D9B">
      <w:pPr>
        <w:spacing w:line="274" w:lineRule="exact"/>
        <w:ind w:left="40" w:right="-522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Cs/>
          <w:color w:val="auto"/>
          <w:sz w:val="19"/>
          <w:szCs w:val="19"/>
        </w:rPr>
        <w:t>местонахождение</w:t>
      </w: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 земельного участка)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Cs/>
          <w:color w:val="auto"/>
          <w:sz w:val="19"/>
          <w:szCs w:val="19"/>
          <w:u w:val="single"/>
        </w:rPr>
        <w:t>_________________________________________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(Ф.И.О. заявителя)</w:t>
      </w:r>
    </w:p>
    <w:p w:rsidR="00326D9B" w:rsidRDefault="00326D9B" w:rsidP="00326D9B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6" w:name="bookmark5"/>
    </w:p>
    <w:p w:rsidR="00326D9B" w:rsidRDefault="00326D9B" w:rsidP="00326D9B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Задаток возвращается заявителю в следующих случаях и порядке:</w:t>
      </w:r>
      <w:bookmarkEnd w:id="6"/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326D9B" w:rsidRDefault="00326D9B" w:rsidP="00326D9B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Определение участников аукциона</w:t>
      </w:r>
    </w:p>
    <w:p w:rsidR="00326D9B" w:rsidRDefault="00326D9B" w:rsidP="00326D9B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Заявитель не допускается к участию в аукционе по следующим основаниям: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326D9B" w:rsidRDefault="00326D9B" w:rsidP="00326D9B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26D9B" w:rsidRDefault="00326D9B" w:rsidP="00326D9B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приема заявок.</w:t>
      </w:r>
    </w:p>
    <w:p w:rsidR="00326D9B" w:rsidRDefault="00326D9B" w:rsidP="00326D9B">
      <w:pPr>
        <w:spacing w:after="209" w:line="230" w:lineRule="exact"/>
        <w:ind w:left="334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проведения аукциона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Победителем аукциона признается участник аукциона, предложивший наиболее высокий размер платы за  земельный участок.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Аукцион признается несостоявшимся в случае, если: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аукционе участвовало менее двух участников;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after="279"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победитель аукциона уклонился от подписания протокола о результатах аукциона или заключения договора купли-продажи земельного участка.</w:t>
      </w:r>
    </w:p>
    <w:p w:rsidR="00326D9B" w:rsidRDefault="00326D9B" w:rsidP="00326D9B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заключения договора купли-продажи земельного участка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победителем аукциона, в течение 30 дней со дня направления ему проекта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При уклонении (отказе) победителя аукциона от заключения в установленный срок договора купли-продажи земельного участка задаток ему не возвращается, а победитель утрачивает право на заключение указанного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Внесение платы за земельный участок производится в сумме, сформированной по результатам аукциона. Задаток, внесенный на счет Организатора аукциона победителем аукциона засчитывается в счет платы.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Право на земельный участок возникает у победителя со дня государственной регистрации договора купли-продажи. Расходы по государственной регистрации договора купли-продажи на земельный участок возлагаются на покупателя.</w:t>
      </w:r>
    </w:p>
    <w:p w:rsidR="00326D9B" w:rsidRDefault="00326D9B" w:rsidP="00326D9B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color w:val="auto"/>
        </w:rPr>
      </w:pPr>
    </w:p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sectPr w:rsidR="00326D9B" w:rsidSect="00126EEF">
      <w:pgSz w:w="11909" w:h="16838"/>
      <w:pgMar w:top="993" w:right="1249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7E" w:rsidRDefault="0071267E" w:rsidP="009D1D00">
      <w:r>
        <w:separator/>
      </w:r>
    </w:p>
  </w:endnote>
  <w:endnote w:type="continuationSeparator" w:id="1">
    <w:p w:rsidR="0071267E" w:rsidRDefault="0071267E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7E" w:rsidRDefault="0071267E"/>
  </w:footnote>
  <w:footnote w:type="continuationSeparator" w:id="1">
    <w:p w:rsidR="0071267E" w:rsidRDefault="007126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34EFE"/>
    <w:multiLevelType w:val="hybridMultilevel"/>
    <w:tmpl w:val="16D0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4C3B47"/>
    <w:multiLevelType w:val="hybridMultilevel"/>
    <w:tmpl w:val="4B0A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F734D"/>
    <w:multiLevelType w:val="hybridMultilevel"/>
    <w:tmpl w:val="8FAC62BE"/>
    <w:lvl w:ilvl="0" w:tplc="B03C7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EB76CE"/>
    <w:multiLevelType w:val="hybridMultilevel"/>
    <w:tmpl w:val="7EB2F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3708EB"/>
    <w:multiLevelType w:val="hybridMultilevel"/>
    <w:tmpl w:val="4E94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CA4634"/>
    <w:multiLevelType w:val="multilevel"/>
    <w:tmpl w:val="30E06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7A3635CA"/>
    <w:multiLevelType w:val="hybridMultilevel"/>
    <w:tmpl w:val="F3E89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54079"/>
    <w:multiLevelType w:val="hybridMultilevel"/>
    <w:tmpl w:val="1FD6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1"/>
  </w:num>
  <w:num w:numId="3">
    <w:abstractNumId w:val="5"/>
  </w:num>
  <w:num w:numId="4">
    <w:abstractNumId w:val="6"/>
  </w:num>
  <w:num w:numId="5">
    <w:abstractNumId w:val="18"/>
  </w:num>
  <w:num w:numId="6">
    <w:abstractNumId w:val="19"/>
  </w:num>
  <w:num w:numId="7">
    <w:abstractNumId w:val="16"/>
  </w:num>
  <w:num w:numId="8">
    <w:abstractNumId w:val="26"/>
  </w:num>
  <w:num w:numId="9">
    <w:abstractNumId w:val="23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24"/>
  </w:num>
  <w:num w:numId="16">
    <w:abstractNumId w:val="17"/>
  </w:num>
  <w:num w:numId="17">
    <w:abstractNumId w:val="22"/>
  </w:num>
  <w:num w:numId="18">
    <w:abstractNumId w:val="15"/>
  </w:num>
  <w:num w:numId="19">
    <w:abstractNumId w:val="12"/>
  </w:num>
  <w:num w:numId="20">
    <w:abstractNumId w:val="14"/>
  </w:num>
  <w:num w:numId="21">
    <w:abstractNumId w:val="32"/>
  </w:num>
  <w:num w:numId="22">
    <w:abstractNumId w:val="28"/>
  </w:num>
  <w:num w:numId="23">
    <w:abstractNumId w:val="21"/>
  </w:num>
  <w:num w:numId="24">
    <w:abstractNumId w:val="29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10"/>
  </w:num>
  <w:num w:numId="33">
    <w:abstractNumId w:val="4"/>
  </w:num>
  <w:num w:numId="34">
    <w:abstractNumId w:val="13"/>
  </w:num>
  <w:num w:numId="35">
    <w:abstractNumId w:val="31"/>
  </w:num>
  <w:num w:numId="36">
    <w:abstractNumId w:val="20"/>
  </w:num>
  <w:num w:numId="37">
    <w:abstractNumId w:val="0"/>
  </w:num>
  <w:num w:numId="38">
    <w:abstractNumId w:val="9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50C08"/>
    <w:rsid w:val="000819A4"/>
    <w:rsid w:val="0008563C"/>
    <w:rsid w:val="0009551F"/>
    <w:rsid w:val="000B0CB3"/>
    <w:rsid w:val="000F0590"/>
    <w:rsid w:val="00117BDC"/>
    <w:rsid w:val="00120A61"/>
    <w:rsid w:val="00126EEF"/>
    <w:rsid w:val="001719DF"/>
    <w:rsid w:val="00172274"/>
    <w:rsid w:val="00182345"/>
    <w:rsid w:val="00187676"/>
    <w:rsid w:val="001A7A26"/>
    <w:rsid w:val="001B1F54"/>
    <w:rsid w:val="001B7CCD"/>
    <w:rsid w:val="001D7FF2"/>
    <w:rsid w:val="001E5133"/>
    <w:rsid w:val="001F1225"/>
    <w:rsid w:val="00251F3B"/>
    <w:rsid w:val="00272C47"/>
    <w:rsid w:val="002B6B30"/>
    <w:rsid w:val="002C5942"/>
    <w:rsid w:val="002D118C"/>
    <w:rsid w:val="002F5DBD"/>
    <w:rsid w:val="00326D9B"/>
    <w:rsid w:val="00330D4B"/>
    <w:rsid w:val="00342092"/>
    <w:rsid w:val="00375D00"/>
    <w:rsid w:val="00380B00"/>
    <w:rsid w:val="003A5E5C"/>
    <w:rsid w:val="003C103B"/>
    <w:rsid w:val="00423ED2"/>
    <w:rsid w:val="00431C7B"/>
    <w:rsid w:val="00435A1B"/>
    <w:rsid w:val="0045032D"/>
    <w:rsid w:val="004607FA"/>
    <w:rsid w:val="00474EAC"/>
    <w:rsid w:val="00475478"/>
    <w:rsid w:val="00487A78"/>
    <w:rsid w:val="004B14BF"/>
    <w:rsid w:val="004D57E2"/>
    <w:rsid w:val="004F48AA"/>
    <w:rsid w:val="0050189D"/>
    <w:rsid w:val="00523B43"/>
    <w:rsid w:val="005259F9"/>
    <w:rsid w:val="0053630E"/>
    <w:rsid w:val="00544283"/>
    <w:rsid w:val="005A5E70"/>
    <w:rsid w:val="005C4A42"/>
    <w:rsid w:val="005D7D71"/>
    <w:rsid w:val="00603D6D"/>
    <w:rsid w:val="006173A5"/>
    <w:rsid w:val="00622542"/>
    <w:rsid w:val="00662D15"/>
    <w:rsid w:val="00697EE3"/>
    <w:rsid w:val="006C3A37"/>
    <w:rsid w:val="006D2A97"/>
    <w:rsid w:val="006D40EB"/>
    <w:rsid w:val="0071267E"/>
    <w:rsid w:val="00714FBA"/>
    <w:rsid w:val="007232C1"/>
    <w:rsid w:val="007357FF"/>
    <w:rsid w:val="00743017"/>
    <w:rsid w:val="007541C3"/>
    <w:rsid w:val="00772E7B"/>
    <w:rsid w:val="00781562"/>
    <w:rsid w:val="007A5217"/>
    <w:rsid w:val="007B1564"/>
    <w:rsid w:val="007B6233"/>
    <w:rsid w:val="007C6B02"/>
    <w:rsid w:val="007F311B"/>
    <w:rsid w:val="007F42A3"/>
    <w:rsid w:val="00801D9D"/>
    <w:rsid w:val="00803BF0"/>
    <w:rsid w:val="0081202A"/>
    <w:rsid w:val="0082380A"/>
    <w:rsid w:val="0084725F"/>
    <w:rsid w:val="008506AC"/>
    <w:rsid w:val="00854677"/>
    <w:rsid w:val="00861D5B"/>
    <w:rsid w:val="0088068B"/>
    <w:rsid w:val="008A2638"/>
    <w:rsid w:val="008A3CC6"/>
    <w:rsid w:val="008A5AFA"/>
    <w:rsid w:val="008D4888"/>
    <w:rsid w:val="00900651"/>
    <w:rsid w:val="00906348"/>
    <w:rsid w:val="00916CCD"/>
    <w:rsid w:val="009269C3"/>
    <w:rsid w:val="00933E50"/>
    <w:rsid w:val="0094058D"/>
    <w:rsid w:val="009420BD"/>
    <w:rsid w:val="009443D4"/>
    <w:rsid w:val="009517BF"/>
    <w:rsid w:val="00974F66"/>
    <w:rsid w:val="009B4338"/>
    <w:rsid w:val="009C31F2"/>
    <w:rsid w:val="009C53B4"/>
    <w:rsid w:val="009C6AF5"/>
    <w:rsid w:val="009D1D00"/>
    <w:rsid w:val="009E2FD4"/>
    <w:rsid w:val="00A219E9"/>
    <w:rsid w:val="00A24292"/>
    <w:rsid w:val="00A51ECE"/>
    <w:rsid w:val="00A55DAE"/>
    <w:rsid w:val="00A81164"/>
    <w:rsid w:val="00A82EE4"/>
    <w:rsid w:val="00AA6A55"/>
    <w:rsid w:val="00AB08E6"/>
    <w:rsid w:val="00B002CB"/>
    <w:rsid w:val="00B01CF3"/>
    <w:rsid w:val="00B05C59"/>
    <w:rsid w:val="00B441B9"/>
    <w:rsid w:val="00B7145F"/>
    <w:rsid w:val="00B94369"/>
    <w:rsid w:val="00BB0674"/>
    <w:rsid w:val="00BB5428"/>
    <w:rsid w:val="00BB7374"/>
    <w:rsid w:val="00BF166D"/>
    <w:rsid w:val="00BF46DC"/>
    <w:rsid w:val="00C037C3"/>
    <w:rsid w:val="00C173AE"/>
    <w:rsid w:val="00C2476B"/>
    <w:rsid w:val="00C44B75"/>
    <w:rsid w:val="00C70903"/>
    <w:rsid w:val="00C76005"/>
    <w:rsid w:val="00C87787"/>
    <w:rsid w:val="00C94D9C"/>
    <w:rsid w:val="00CC728A"/>
    <w:rsid w:val="00CE0E68"/>
    <w:rsid w:val="00D6573F"/>
    <w:rsid w:val="00DA1C0D"/>
    <w:rsid w:val="00DA6E63"/>
    <w:rsid w:val="00DC22F4"/>
    <w:rsid w:val="00DF1B4C"/>
    <w:rsid w:val="00E05D38"/>
    <w:rsid w:val="00E30EFE"/>
    <w:rsid w:val="00E4169A"/>
    <w:rsid w:val="00F15071"/>
    <w:rsid w:val="00F22C6D"/>
    <w:rsid w:val="00F3152B"/>
    <w:rsid w:val="00F316C6"/>
    <w:rsid w:val="00FB784B"/>
    <w:rsid w:val="00FE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BB7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603D6D"/>
    <w:rPr>
      <w:color w:val="808080"/>
    </w:rPr>
  </w:style>
  <w:style w:type="paragraph" w:styleId="af2">
    <w:name w:val="List Paragraph"/>
    <w:basedOn w:val="a"/>
    <w:uiPriority w:val="34"/>
    <w:qFormat/>
    <w:rsid w:val="00603D6D"/>
    <w:pPr>
      <w:ind w:left="720"/>
      <w:contextualSpacing/>
    </w:pPr>
  </w:style>
  <w:style w:type="paragraph" w:styleId="af3">
    <w:name w:val="Body Text Indent"/>
    <w:basedOn w:val="a"/>
    <w:link w:val="af4"/>
    <w:rsid w:val="009E2FD4"/>
    <w:pPr>
      <w:widowControl/>
      <w:suppressAutoHyphens/>
      <w:ind w:left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4">
    <w:name w:val="Основной текст с отступом Знак"/>
    <w:basedOn w:val="a0"/>
    <w:link w:val="af3"/>
    <w:rsid w:val="009E2FD4"/>
    <w:rPr>
      <w:rFonts w:ascii="Times New Roman" w:eastAsia="Times New Roman" w:hAnsi="Times New Roman" w:cs="Times New Roman"/>
      <w:lang w:eastAsia="ar-SA" w:bidi="ar-SA"/>
    </w:rPr>
  </w:style>
  <w:style w:type="paragraph" w:styleId="af5">
    <w:name w:val="Title"/>
    <w:basedOn w:val="a"/>
    <w:next w:val="af6"/>
    <w:link w:val="af7"/>
    <w:qFormat/>
    <w:rsid w:val="009E2FD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customStyle="1" w:styleId="af7">
    <w:name w:val="Название Знак"/>
    <w:basedOn w:val="a0"/>
    <w:link w:val="af5"/>
    <w:rsid w:val="009E2FD4"/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210">
    <w:name w:val="Основной текст с отступом 21"/>
    <w:basedOn w:val="a"/>
    <w:rsid w:val="009E2FD4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31">
    <w:name w:val="Основной текст с отступом 31"/>
    <w:basedOn w:val="a"/>
    <w:rsid w:val="009E2FD4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HTML">
    <w:name w:val="HTML Preformatted"/>
    <w:basedOn w:val="a"/>
    <w:link w:val="HTML0"/>
    <w:rsid w:val="009E2F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cs="Times New Roman"/>
      <w:color w:val="auto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9E2FD4"/>
    <w:rPr>
      <w:rFonts w:cs="Times New Roman"/>
      <w:sz w:val="20"/>
      <w:szCs w:val="20"/>
      <w:lang w:eastAsia="ar-SA" w:bidi="ar-SA"/>
    </w:rPr>
  </w:style>
  <w:style w:type="paragraph" w:styleId="af6">
    <w:name w:val="Subtitle"/>
    <w:basedOn w:val="a"/>
    <w:next w:val="a"/>
    <w:link w:val="af8"/>
    <w:uiPriority w:val="11"/>
    <w:qFormat/>
    <w:rsid w:val="009E2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6"/>
    <w:uiPriority w:val="11"/>
    <w:rsid w:val="009E2FD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Iiiaeuiue">
    <w:name w:val="Обычный.Ii?iaeuiue"/>
    <w:uiPriority w:val="99"/>
    <w:rsid w:val="00A55DAE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rsid w:val="005D7D7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E30E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30EFE"/>
    <w:rPr>
      <w:color w:val="000000"/>
      <w:sz w:val="16"/>
      <w:szCs w:val="16"/>
    </w:rPr>
  </w:style>
  <w:style w:type="paragraph" w:customStyle="1" w:styleId="24">
    <w:name w:val="Основной текст2"/>
    <w:basedOn w:val="a"/>
    <w:rsid w:val="00E30EFE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FDA9-EDFD-4FCA-BF77-B211193B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2017-11-02T02:09:00Z</cp:lastPrinted>
  <dcterms:created xsi:type="dcterms:W3CDTF">2017-11-02T02:09:00Z</dcterms:created>
  <dcterms:modified xsi:type="dcterms:W3CDTF">2017-11-02T02:09:00Z</dcterms:modified>
</cp:coreProperties>
</file>